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CC" w:rsidRDefault="00CD04CC" w:rsidP="00CD04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80"/>
        </w:rPr>
        <w:t xml:space="preserve">Договор № </w:t>
      </w:r>
      <w:r>
        <w:rPr>
          <w:rFonts w:ascii="Times New Roman" w:hAnsi="Times New Roman" w:cs="Times New Roman"/>
          <w:b/>
          <w:bCs/>
        </w:rPr>
        <w:t>_____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по обучению   на водительских курсах 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г. Набережные Челны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hAnsi="Times New Roman" w:cs="Times New Roman"/>
          <w:color w:val="000000"/>
        </w:rPr>
        <w:t>___» 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Г</w:t>
      </w:r>
      <w:r>
        <w:rPr>
          <w:rFonts w:ascii="Times New Roman" w:hAnsi="Times New Roman" w:cs="Times New Roman"/>
        </w:rPr>
        <w:t xml:space="preserve">осударственное автономное профессиональное образовательное учреждение «Камский государственный автомеханический техникум имени Л.Б. Васильева» </w:t>
      </w:r>
      <w:r>
        <w:rPr>
          <w:rFonts w:ascii="Times New Roman" w:hAnsi="Times New Roman" w:cs="Times New Roman"/>
          <w:color w:val="000000"/>
        </w:rPr>
        <w:t xml:space="preserve">на основании лицензии серия </w:t>
      </w:r>
      <w:r>
        <w:rPr>
          <w:rFonts w:ascii="Times New Roman" w:hAnsi="Times New Roman"/>
        </w:rPr>
        <w:t xml:space="preserve">Л035-01272-16/00253431 </w:t>
      </w:r>
      <w:r>
        <w:rPr>
          <w:rFonts w:ascii="Times New Roman" w:hAnsi="Times New Roman" w:cs="Times New Roman"/>
          <w:color w:val="000000"/>
        </w:rPr>
        <w:t xml:space="preserve">от 25 января 2016 года выданной Министерством образования и науки РТ    в лице директора </w:t>
      </w:r>
      <w:proofErr w:type="spellStart"/>
      <w:r>
        <w:rPr>
          <w:rFonts w:ascii="Times New Roman" w:hAnsi="Times New Roman" w:cs="Times New Roman"/>
          <w:b/>
          <w:color w:val="000000"/>
        </w:rPr>
        <w:t>Залакаева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Фарита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Нургалиевича</w:t>
      </w:r>
      <w:proofErr w:type="spellEnd"/>
      <w:r>
        <w:rPr>
          <w:rFonts w:ascii="Times New Roman" w:hAnsi="Times New Roman" w:cs="Times New Roman"/>
          <w:color w:val="000000"/>
        </w:rPr>
        <w:t>, действующего на основании Устава (далее -  Техникум) с одной стороны, и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Ф.И.О. родителя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(фамилия, имя, отчество родителя)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именуемого в дальнейшем «Плательщик» и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Ф.И.О курсанта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(фамилия, имя, отчество курсанта)</w:t>
      </w:r>
    </w:p>
    <w:p w:rsidR="00CD04CC" w:rsidRP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00.00.000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года рождения, именуемый далее («Курсант»), заключили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настоящий</w:t>
      </w:r>
      <w:r>
        <w:rPr>
          <w:rFonts w:ascii="Times New Roman" w:hAnsi="Times New Roman" w:cs="Times New Roman"/>
          <w:color w:val="000000"/>
        </w:rPr>
        <w:t xml:space="preserve"> договор о нижеследующем: 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</w:rPr>
      </w:pPr>
      <w:r>
        <w:rPr>
          <w:rFonts w:ascii="Times New Roman" w:hAnsi="Times New Roman" w:cs="Times New Roman"/>
          <w:b/>
          <w:bCs/>
          <w:color w:val="000080"/>
        </w:rPr>
        <w:t>1. Предмет договора</w:t>
      </w:r>
    </w:p>
    <w:p w:rsidR="00CD04CC" w:rsidRDefault="00CD04CC" w:rsidP="00CD04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В соответствии с государственными образовательными стандартами, установленными приказом Министерства просвещения Российской Федерации от 26 августа 2020 г. № 438 «Техникум», обязуется произвести обучение «Курсанта» на водительских курсах по программе профессионального обучения водителей транспортных средств категории </w:t>
      </w:r>
      <w:r>
        <w:rPr>
          <w:rFonts w:ascii="Times New Roman" w:hAnsi="Times New Roman" w:cs="Times New Roman"/>
          <w:b/>
          <w:bCs/>
          <w:u w:val="single"/>
        </w:rPr>
        <w:t>«В»</w:t>
      </w:r>
      <w:r>
        <w:rPr>
          <w:rFonts w:ascii="Times New Roman" w:hAnsi="Times New Roman" w:cs="Times New Roman"/>
        </w:rPr>
        <w:t xml:space="preserve">, а «Плательщик» </w:t>
      </w:r>
      <w:r>
        <w:rPr>
          <w:rFonts w:ascii="Times New Roman" w:hAnsi="Times New Roman" w:cs="Times New Roman"/>
          <w:color w:val="000000"/>
        </w:rPr>
        <w:t>оплачивает курс   обучения   по дополнительной образовательной программе в сроки, установленные настоящим договором.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Начало обучения      </w:t>
      </w:r>
      <w:proofErr w:type="gramStart"/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»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2025 года.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Окончание обучения</w:t>
      </w:r>
      <w:proofErr w:type="gramStart"/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»              2025 года.</w:t>
      </w:r>
    </w:p>
    <w:p w:rsidR="00CD04CC" w:rsidRP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После прохождения «Курсантом» полного курса обучения и успешной итоговой сдачи экзаменов, а также   практических занятий по вождению автомобиля ему выдается   свидетельство о профессии водителя    соответствующей категории. 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80"/>
        </w:rPr>
        <w:t>2. Права сторон договора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2.1 «Техникум» имеет право: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- повышать стоимость обучения на водительских курсах в связи с повышением цен на горюче смазочные материалы, дизельное топливо, энергоносители, товары и услуги, повышением заработной платы работникам образовательных учреждений, уведомив об этом «Курсанта» не позднее, чем за месяц до окончания курсов;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- отчислить «Курсанта» с водительских курсов в случае невыполнения учебного плана и неоплаты за обучение в сроки, указанные в договоре без возврата ранее оплаченных сумм.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2.2 «Курсант» вправе: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- требовать от «Техникума» предоставления информации по вопросам организации и обеспечения надлежащего исполнения дополнительных платных образовательных услуг на водительских курсах;</w:t>
      </w:r>
    </w:p>
    <w:p w:rsidR="00CD04CC" w:rsidRP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- пользоваться имуществом «Техникума», необходимым для осуществления образовательного   процесса, во   время    занятий, предусмотренных расписанием.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</w:rPr>
      </w:pPr>
      <w:r>
        <w:rPr>
          <w:rFonts w:ascii="Times New Roman" w:hAnsi="Times New Roman" w:cs="Times New Roman"/>
          <w:b/>
          <w:bCs/>
          <w:color w:val="000080"/>
        </w:rPr>
        <w:t>3. Обязанности «Техникума»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</w:rPr>
      </w:pPr>
      <w:r>
        <w:rPr>
          <w:rFonts w:ascii="Times New Roman" w:hAnsi="Times New Roman" w:cs="Times New Roman"/>
          <w:color w:val="000080"/>
        </w:rPr>
        <w:t xml:space="preserve">    3.1. Произвести обучение в полном объеме утвержденной программы подготовки (переподготовки) водителей транспортных средств соответствующей категории.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80"/>
        </w:rPr>
        <w:t xml:space="preserve">   3.2. Организовать и обеспечить «Курсанту» необходимые условия для приобретения соответствующих знаний, умений и навыков;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3.3. Оказывать «Курсанту» необходимую   методическую помощь в повышении его квалификации в период обучения.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80"/>
        </w:rPr>
      </w:pPr>
      <w:r>
        <w:rPr>
          <w:rFonts w:ascii="Times New Roman" w:hAnsi="Times New Roman" w:cs="Times New Roman"/>
          <w:b/>
          <w:bCs/>
          <w:color w:val="000080"/>
        </w:rPr>
        <w:t>4. Обязанности «Курсанта»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</w:rPr>
      </w:pPr>
      <w:r>
        <w:rPr>
          <w:rFonts w:ascii="Times New Roman" w:hAnsi="Times New Roman" w:cs="Times New Roman"/>
          <w:color w:val="000080"/>
        </w:rPr>
        <w:t xml:space="preserve">    4.1. Регулярно посещать учебные и практические занятия, предусмотренные учебным планом.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4.2.  Своевременно сдавать экзамены   и   практические занятия по вождению автомобиля. 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4.3. Требованию преподавателя представить необходимые документы для оформления учебной документации.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4.4. Соблюдать общепринятые нормы поведения и учебную дисциплину.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4.5. Бережно относиться к имуществу «Техникума».</w:t>
      </w:r>
    </w:p>
    <w:p w:rsidR="00CD04CC" w:rsidRP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4.6. В случае причинения ущерба возмещать убытки в соответствии с действующим гражданским   законодательством.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</w:rPr>
      </w:pPr>
      <w:r>
        <w:rPr>
          <w:rFonts w:ascii="Times New Roman" w:hAnsi="Times New Roman" w:cs="Times New Roman"/>
          <w:b/>
          <w:bCs/>
          <w:color w:val="000080"/>
        </w:rPr>
        <w:t>5. Обязанности «Плательщика»</w:t>
      </w:r>
    </w:p>
    <w:p w:rsidR="00CD04CC" w:rsidRP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80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</w:rPr>
        <w:t>5.1 .</w:t>
      </w:r>
      <w:proofErr w:type="gramEnd"/>
      <w:r>
        <w:rPr>
          <w:rFonts w:ascii="Times New Roman" w:hAnsi="Times New Roman" w:cs="Times New Roman"/>
          <w:color w:val="000000"/>
        </w:rPr>
        <w:t xml:space="preserve"> Вносить плату за обучение в сроки, установленные настоящим договором.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</w:rPr>
      </w:pPr>
      <w:r>
        <w:rPr>
          <w:rFonts w:ascii="Times New Roman" w:hAnsi="Times New Roman" w:cs="Times New Roman"/>
          <w:b/>
          <w:bCs/>
          <w:color w:val="000080"/>
        </w:rPr>
        <w:t>6. Оплата услуг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80"/>
        </w:rPr>
        <w:t xml:space="preserve">     6</w:t>
      </w:r>
      <w:r>
        <w:rPr>
          <w:rFonts w:ascii="Times New Roman" w:hAnsi="Times New Roman" w:cs="Times New Roman"/>
          <w:color w:val="000000"/>
        </w:rPr>
        <w:t xml:space="preserve">.1. «Плательщик» оплачивает затраты по обучению на водительских курсах   в сумме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59 900 (Пятьдесят девять тысяч девятьсот)</w:t>
      </w:r>
      <w:r>
        <w:rPr>
          <w:rFonts w:ascii="Times New Roman" w:hAnsi="Times New Roman" w:cs="Times New Roman"/>
          <w:color w:val="000000"/>
        </w:rPr>
        <w:t xml:space="preserve"> рублей, с учетом затрат на ГСМ по вождению автомобиля.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6.2. Оплату за водительские курсы «Плательщик» производит в следующие   сроки: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в размере </w:t>
      </w:r>
      <w:r>
        <w:rPr>
          <w:rFonts w:ascii="Times New Roman" w:hAnsi="Times New Roman" w:cs="Times New Roman"/>
          <w:b/>
          <w:bCs/>
          <w:iCs/>
          <w:color w:val="000000"/>
          <w:u w:val="single"/>
        </w:rPr>
        <w:t>7 000 (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u w:val="single"/>
        </w:rPr>
        <w:t>Семь  тысяч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u w:val="single"/>
        </w:rPr>
        <w:t>) рублей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начала учебы;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остальная часть в размере </w:t>
      </w:r>
      <w:r>
        <w:rPr>
          <w:rFonts w:ascii="Times New Roman" w:hAnsi="Times New Roman" w:cs="Times New Roman"/>
          <w:b/>
          <w:bCs/>
          <w:iCs/>
          <w:color w:val="000000"/>
          <w:u w:val="single"/>
        </w:rPr>
        <w:t>52 900 (Пятьдесят две тысячи девятьсот) рублей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до </w:t>
      </w:r>
      <w:r>
        <w:rPr>
          <w:rFonts w:ascii="Times New Roman" w:hAnsi="Times New Roman" w:cs="Times New Roman"/>
          <w:color w:val="000000"/>
        </w:rPr>
        <w:t>«__</w:t>
      </w:r>
      <w:proofErr w:type="gramStart"/>
      <w:r>
        <w:rPr>
          <w:rFonts w:ascii="Times New Roman" w:hAnsi="Times New Roman" w:cs="Times New Roman"/>
          <w:color w:val="000000"/>
        </w:rPr>
        <w:t>_»  _</w:t>
      </w:r>
      <w:proofErr w:type="gramEnd"/>
      <w:r>
        <w:rPr>
          <w:rFonts w:ascii="Times New Roman" w:hAnsi="Times New Roman" w:cs="Times New Roman"/>
          <w:color w:val="000000"/>
        </w:rPr>
        <w:t>________ 20__</w:t>
      </w:r>
      <w:r>
        <w:rPr>
          <w:rFonts w:ascii="Times New Roman" w:hAnsi="Times New Roman" w:cs="Times New Roman"/>
          <w:color w:val="000000"/>
        </w:rPr>
        <w:t xml:space="preserve"> года.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80"/>
        </w:rPr>
        <w:t>7. Основания изменения и расторжения договора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7.1. Условия, на которых заключен настоящий договор, могут быть изменены или дополнены    в порядке, установленном настоящим договором или    по соглашению сторон.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7.2. Настоящий договор может быть расторгнут в соответствии с условиями настоящего договора или   по соглашению сторон.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7.3. В случае не сдачи внутренних экзаменов назначается дополнительное двухнедельное обучение с дополнительной оплатой в соответствии с дополнительным соглашением, заключаемым между сторонами   настоящего договора.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</w:rPr>
      </w:pP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80"/>
        </w:rPr>
        <w:t>8. Ответственность за неисполнение или ненадлежащее исполнение обязательств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80"/>
        </w:rPr>
        <w:t>по настоящему договору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8.1.В случае неисполнения   или   ненадлежащего исполнения сторонами обязательств   по   настоящему   договору   они   несут ответственность, предусмотренную Гражданским кодексом Российской Федерации, федеральными законами, Законом Российской Федерации "О защите прав потребителей" и иными нормативными правовыми актами.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8.2. В   случаях   антисоциального поведения «Курсанта» на территории техникума: курения, нахождения в состоянии алкогольного или наркотического опьянения, хулиганства «Техникум» имеет право в одностороннем порядке расторгнуть настоящий   договор. 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</w:rPr>
      </w:pP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80"/>
        </w:rPr>
        <w:t>9. Срок действия договора и другие условия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9.1.  Настоящий договор вступает в силу со дня его заключения сторонами и действует до окончания срока обучения.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9.2.  Договор составлен в трех экземплярах, имеющих равную юридическую силу, по одному экземпляру для каждой стороны договора.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Техникум                                                       Плательщик                                       Курсант</w:t>
      </w:r>
    </w:p>
    <w:p w:rsidR="00CD04CC" w:rsidRDefault="00CD04CC" w:rsidP="00C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                           </w:t>
      </w:r>
    </w:p>
    <w:tbl>
      <w:tblPr>
        <w:tblStyle w:val="a3"/>
        <w:tblW w:w="993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61"/>
        <w:gridCol w:w="3249"/>
      </w:tblGrid>
      <w:tr w:rsidR="00CD04CC" w:rsidTr="00CD04CC">
        <w:tc>
          <w:tcPr>
            <w:tcW w:w="3828" w:type="dxa"/>
          </w:tcPr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423820, г. Наб. Челны</w:t>
            </w:r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Пр. М.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14</w:t>
            </w:r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ТОДК МФ РТ г. Наб. Челны</w:t>
            </w:r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ЛАВ30708007-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КамАвтТ</w:t>
            </w:r>
            <w:proofErr w:type="spellEnd"/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НБ Республика Татарстан банка</w:t>
            </w:r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России// УФК по РТ г. Казань</w:t>
            </w:r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ИНН/КПП 1650013520/165001001</w:t>
            </w:r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Кор. счет 40102810445370000079</w:t>
            </w:r>
          </w:p>
          <w:p w:rsidR="00CD04CC" w:rsidRDefault="00CD04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БИК 019205400, </w:t>
            </w:r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ОКТМО 92730000</w:t>
            </w:r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Сл. телефон 70-77-06, 70-76-97</w:t>
            </w:r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Факс: (8-8552) 70-77-29</w:t>
            </w:r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____________ Ф.Н.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Залакаев</w:t>
            </w:r>
            <w:proofErr w:type="spellEnd"/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М.П.</w:t>
            </w:r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CD04CC" w:rsidRDefault="00CD04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04CC" w:rsidRDefault="00CD04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D04CC" w:rsidRDefault="00CD04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D04CC" w:rsidRDefault="00CD04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</w:p>
          <w:p w:rsidR="00CD04CC" w:rsidRDefault="00CD04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bCs/>
              </w:rPr>
              <w:t>__________</w:t>
            </w:r>
          </w:p>
          <w:p w:rsidR="00CD04CC" w:rsidRDefault="00CD04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Подпись________________</w:t>
            </w:r>
          </w:p>
        </w:tc>
        <w:tc>
          <w:tcPr>
            <w:tcW w:w="3249" w:type="dxa"/>
          </w:tcPr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 xml:space="preserve">Конт. телефон: 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CD04CC" w:rsidRDefault="00CD04C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D04CC" w:rsidRDefault="00CD04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Подпись_____________</w:t>
            </w:r>
          </w:p>
        </w:tc>
      </w:tr>
    </w:tbl>
    <w:p w:rsidR="00F23044" w:rsidRDefault="00F23044"/>
    <w:sectPr w:rsidR="00F2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D9"/>
    <w:rsid w:val="006433D9"/>
    <w:rsid w:val="00CD04CC"/>
    <w:rsid w:val="00F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2F7A"/>
  <w15:chartTrackingRefBased/>
  <w15:docId w15:val="{1FD369F4-DD2F-4DC9-AE5D-E2F4666B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4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930</Words>
  <Characters>5306</Characters>
  <Application>Microsoft Office Word</Application>
  <DocSecurity>0</DocSecurity>
  <Lines>44</Lines>
  <Paragraphs>12</Paragraphs>
  <ScaleCrop>false</ScaleCrop>
  <Company>KGAMT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Лабораторный корпус ДПО</dc:creator>
  <cp:keywords/>
  <dc:description/>
  <cp:lastModifiedBy>Лабораторный корпус ДПО</cp:lastModifiedBy>
  <cp:revision>2</cp:revision>
  <dcterms:created xsi:type="dcterms:W3CDTF">2025-08-18T10:03:00Z</dcterms:created>
  <dcterms:modified xsi:type="dcterms:W3CDTF">2025-08-18T10:08:00Z</dcterms:modified>
</cp:coreProperties>
</file>