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3E6FB" w14:textId="77777777" w:rsidR="00384D20" w:rsidRPr="00E04B9D" w:rsidRDefault="006F0389" w:rsidP="006F0389">
      <w:pPr>
        <w:ind w:left="-360"/>
        <w:jc w:val="center"/>
      </w:pPr>
      <w:r w:rsidRPr="00E04B9D">
        <w:t xml:space="preserve">МИНИСТЕРСТВО ОБРАЗОВАНИЯ И НАУКИ РЕСПУБЛИКИ ТАТАРСТАН </w:t>
      </w:r>
    </w:p>
    <w:p w14:paraId="45D11DF9" w14:textId="77777777" w:rsidR="00DF48E6" w:rsidRDefault="006F0389" w:rsidP="006F0389">
      <w:pPr>
        <w:ind w:left="-360"/>
        <w:jc w:val="center"/>
      </w:pPr>
      <w:r w:rsidRPr="00E04B9D">
        <w:t>ГАПОУ «КА</w:t>
      </w:r>
      <w:r w:rsidR="00F422BA" w:rsidRPr="00E04B9D">
        <w:t>М</w:t>
      </w:r>
      <w:r w:rsidRPr="00E04B9D">
        <w:t>СКИЙ ГОСУДАРСТВЕННЫЙ АВТОМЕХАНИЧЕСКИЙ ТЕХНИКУМ»</w:t>
      </w:r>
    </w:p>
    <w:p w14:paraId="0277BDCA" w14:textId="77777777" w:rsidR="006F0389" w:rsidRPr="00E04B9D" w:rsidRDefault="00F422BA" w:rsidP="006F0389">
      <w:pPr>
        <w:ind w:left="-360"/>
        <w:jc w:val="center"/>
      </w:pPr>
      <w:r w:rsidRPr="00E04B9D">
        <w:t xml:space="preserve"> имени </w:t>
      </w:r>
      <w:proofErr w:type="spellStart"/>
      <w:r w:rsidRPr="00E04B9D">
        <w:t>Л.Б.Васильева</w:t>
      </w:r>
      <w:proofErr w:type="spellEnd"/>
    </w:p>
    <w:p w14:paraId="46B8AA2D" w14:textId="77777777" w:rsidR="006F0389" w:rsidRPr="00E04B9D" w:rsidRDefault="006F0389" w:rsidP="006F0389">
      <w:pPr>
        <w:jc w:val="center"/>
      </w:pPr>
    </w:p>
    <w:p w14:paraId="3565583E" w14:textId="77777777" w:rsidR="006F0389" w:rsidRPr="00E04B9D" w:rsidRDefault="006F0389" w:rsidP="006F0389">
      <w:pPr>
        <w:shd w:val="clear" w:color="auto" w:fill="FFFFFF"/>
        <w:spacing w:before="104" w:line="241" w:lineRule="exact"/>
        <w:ind w:firstLine="76"/>
        <w:jc w:val="center"/>
        <w:rPr>
          <w:bCs/>
          <w:color w:val="000000"/>
          <w:spacing w:val="-1"/>
          <w:w w:val="86"/>
        </w:rPr>
      </w:pPr>
    </w:p>
    <w:p w14:paraId="0BF70F7A" w14:textId="77777777" w:rsidR="006F0389" w:rsidRPr="00E04B9D" w:rsidRDefault="006F0389" w:rsidP="006F0389">
      <w:pPr>
        <w:shd w:val="clear" w:color="auto" w:fill="FFFFFF"/>
        <w:spacing w:before="104" w:line="241" w:lineRule="exact"/>
        <w:ind w:firstLine="76"/>
        <w:jc w:val="center"/>
        <w:rPr>
          <w:bCs/>
          <w:color w:val="000000"/>
          <w:spacing w:val="-1"/>
          <w:w w:val="86"/>
        </w:rPr>
      </w:pPr>
    </w:p>
    <w:p w14:paraId="201983B4" w14:textId="77777777" w:rsidR="006F0389" w:rsidRPr="00E04B9D" w:rsidRDefault="006F0389" w:rsidP="006F0389">
      <w:pPr>
        <w:shd w:val="clear" w:color="auto" w:fill="FFFFFF"/>
        <w:spacing w:before="104" w:line="241" w:lineRule="exact"/>
        <w:ind w:firstLine="76"/>
        <w:jc w:val="center"/>
        <w:rPr>
          <w:bCs/>
          <w:color w:val="000000"/>
          <w:spacing w:val="-1"/>
          <w:w w:val="8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853"/>
      </w:tblGrid>
      <w:tr w:rsidR="00DF48E6" w:rsidRPr="00E04B9D" w14:paraId="29768F32" w14:textId="77777777" w:rsidTr="00FB2952">
        <w:trPr>
          <w:trHeight w:val="1085"/>
        </w:trPr>
        <w:tc>
          <w:tcPr>
            <w:tcW w:w="10368" w:type="dxa"/>
            <w:tcBorders>
              <w:left w:val="thinThickThinSmallGap" w:sz="24" w:space="0" w:color="FFFFFF"/>
              <w:right w:val="thinThickThinSmallGap" w:sz="24" w:space="0" w:color="FFFFFF"/>
            </w:tcBorders>
            <w:vAlign w:val="center"/>
          </w:tcPr>
          <w:p w14:paraId="258A8E8B" w14:textId="77777777" w:rsidR="00DF48E6" w:rsidRDefault="00384D20" w:rsidP="00384D20">
            <w:pPr>
              <w:jc w:val="center"/>
            </w:pPr>
            <w:r w:rsidRPr="00E04B9D">
              <w:t>23.02.0</w:t>
            </w:r>
            <w:r w:rsidR="007D28E5">
              <w:t>7</w:t>
            </w:r>
            <w:r w:rsidRPr="00E04B9D">
              <w:t>.</w:t>
            </w:r>
            <w:r w:rsidR="006F0389" w:rsidRPr="00E04B9D">
              <w:t xml:space="preserve"> «Техническое обслуживание и ремонт</w:t>
            </w:r>
            <w:r w:rsidR="007D28E5">
              <w:t xml:space="preserve"> двигателей, систем и агрегатов</w:t>
            </w:r>
            <w:r w:rsidR="006F0389" w:rsidRPr="00E04B9D">
              <w:t>»</w:t>
            </w:r>
          </w:p>
          <w:p w14:paraId="4F8B2E28" w14:textId="77777777" w:rsidR="006F0389" w:rsidRPr="00E04B9D" w:rsidRDefault="006F0389" w:rsidP="00384D20">
            <w:pPr>
              <w:jc w:val="center"/>
            </w:pPr>
          </w:p>
        </w:tc>
      </w:tr>
    </w:tbl>
    <w:p w14:paraId="446042C3" w14:textId="77777777" w:rsidR="006F0389" w:rsidRPr="00E04B9D" w:rsidRDefault="006F0389" w:rsidP="00FB2952">
      <w:pPr>
        <w:jc w:val="center"/>
      </w:pPr>
    </w:p>
    <w:p w14:paraId="3BEE0543" w14:textId="77777777" w:rsidR="00D42E31" w:rsidRPr="00E04B9D" w:rsidRDefault="00D42E31" w:rsidP="00FB2952">
      <w:pPr>
        <w:jc w:val="center"/>
      </w:pPr>
    </w:p>
    <w:p w14:paraId="354CADB0" w14:textId="77777777" w:rsidR="00D42E31" w:rsidRPr="00E04B9D" w:rsidRDefault="00D42E31" w:rsidP="0045297E">
      <w:pPr>
        <w:jc w:val="center"/>
      </w:pPr>
    </w:p>
    <w:p w14:paraId="59B00450" w14:textId="77777777" w:rsidR="00D42E31" w:rsidRPr="00E04B9D" w:rsidRDefault="00D42E31" w:rsidP="0045297E">
      <w:pPr>
        <w:jc w:val="center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087"/>
        <w:gridCol w:w="3766"/>
      </w:tblGrid>
      <w:tr w:rsidR="00575699" w:rsidRPr="00E04B9D" w14:paraId="2EA408DE" w14:textId="77777777" w:rsidTr="006F0389">
        <w:trPr>
          <w:trHeight w:val="1645"/>
          <w:jc w:val="center"/>
        </w:trPr>
        <w:tc>
          <w:tcPr>
            <w:tcW w:w="6207" w:type="dxa"/>
          </w:tcPr>
          <w:p w14:paraId="50A266ED" w14:textId="77777777" w:rsidR="00384D20" w:rsidRPr="00E04B9D" w:rsidRDefault="006F0389" w:rsidP="0045297E">
            <w:pPr>
              <w:shd w:val="clear" w:color="auto" w:fill="FFFFFF"/>
              <w:tabs>
                <w:tab w:val="left" w:pos="426"/>
                <w:tab w:val="left" w:pos="6614"/>
              </w:tabs>
              <w:rPr>
                <w:bCs/>
              </w:rPr>
            </w:pPr>
            <w:r w:rsidRPr="00E04B9D">
              <w:rPr>
                <w:bCs/>
              </w:rPr>
              <w:t xml:space="preserve">СОГЛАСОВАНО </w:t>
            </w:r>
          </w:p>
          <w:p w14:paraId="0153613A" w14:textId="77777777" w:rsidR="00384D20" w:rsidRPr="00E04B9D" w:rsidRDefault="006F0389" w:rsidP="0045297E">
            <w:pPr>
              <w:shd w:val="clear" w:color="auto" w:fill="FFFFFF"/>
              <w:tabs>
                <w:tab w:val="left" w:pos="426"/>
                <w:tab w:val="left" w:pos="6614"/>
              </w:tabs>
              <w:rPr>
                <w:bCs/>
              </w:rPr>
            </w:pPr>
            <w:r w:rsidRPr="00E04B9D">
              <w:rPr>
                <w:bCs/>
              </w:rPr>
              <w:t xml:space="preserve">Председатель ГАК </w:t>
            </w:r>
          </w:p>
          <w:p w14:paraId="76C59A5A" w14:textId="77777777" w:rsidR="00384D20" w:rsidRPr="00E04B9D" w:rsidRDefault="00575699" w:rsidP="0045297E">
            <w:pPr>
              <w:shd w:val="clear" w:color="auto" w:fill="FFFFFF"/>
              <w:tabs>
                <w:tab w:val="left" w:pos="426"/>
                <w:tab w:val="left" w:pos="6614"/>
              </w:tabs>
              <w:rPr>
                <w:bCs/>
              </w:rPr>
            </w:pPr>
            <w:r w:rsidRPr="00E04B9D">
              <w:rPr>
                <w:bCs/>
              </w:rPr>
              <w:t>___________</w:t>
            </w:r>
          </w:p>
          <w:p w14:paraId="15BF55F3" w14:textId="77777777" w:rsidR="006F0389" w:rsidRPr="00E04B9D" w:rsidRDefault="006F0389" w:rsidP="0045297E">
            <w:pPr>
              <w:shd w:val="clear" w:color="auto" w:fill="FFFFFF"/>
              <w:tabs>
                <w:tab w:val="left" w:pos="426"/>
                <w:tab w:val="left" w:pos="6614"/>
              </w:tabs>
              <w:rPr>
                <w:bCs/>
              </w:rPr>
            </w:pPr>
            <w:r w:rsidRPr="00E04B9D">
              <w:rPr>
                <w:bCs/>
              </w:rPr>
              <w:t>«</w:t>
            </w:r>
            <w:r w:rsidR="00384D20" w:rsidRPr="00E04B9D">
              <w:rPr>
                <w:bCs/>
              </w:rPr>
              <w:t>___</w:t>
            </w:r>
            <w:r w:rsidRPr="00E04B9D">
              <w:rPr>
                <w:bCs/>
              </w:rPr>
              <w:t>__»_____________20</w:t>
            </w:r>
            <w:r w:rsidR="00DF48E6">
              <w:rPr>
                <w:bCs/>
              </w:rPr>
              <w:t>__</w:t>
            </w:r>
            <w:r w:rsidRPr="00E04B9D">
              <w:rPr>
                <w:bCs/>
              </w:rPr>
              <w:t xml:space="preserve">___г. </w:t>
            </w:r>
          </w:p>
          <w:p w14:paraId="685115D4" w14:textId="77777777" w:rsidR="006F0389" w:rsidRPr="00E04B9D" w:rsidRDefault="006F0389" w:rsidP="0045297E">
            <w:pPr>
              <w:tabs>
                <w:tab w:val="left" w:pos="426"/>
                <w:tab w:val="left" w:pos="6614"/>
              </w:tabs>
              <w:rPr>
                <w:bCs/>
              </w:rPr>
            </w:pPr>
          </w:p>
        </w:tc>
        <w:tc>
          <w:tcPr>
            <w:tcW w:w="3796" w:type="dxa"/>
          </w:tcPr>
          <w:p w14:paraId="09BF5BF5" w14:textId="77777777" w:rsidR="006F0389" w:rsidRPr="00E04B9D" w:rsidRDefault="006F0389" w:rsidP="0045297E">
            <w:pPr>
              <w:shd w:val="clear" w:color="auto" w:fill="FFFFFF"/>
              <w:tabs>
                <w:tab w:val="left" w:pos="426"/>
                <w:tab w:val="left" w:pos="6614"/>
              </w:tabs>
              <w:jc w:val="right"/>
              <w:rPr>
                <w:bCs/>
              </w:rPr>
            </w:pPr>
            <w:r w:rsidRPr="00E04B9D">
              <w:rPr>
                <w:bCs/>
                <w:spacing w:val="-27"/>
                <w:w w:val="112"/>
              </w:rPr>
              <w:t xml:space="preserve"> УТВЕРЖДАЮ</w:t>
            </w:r>
          </w:p>
          <w:p w14:paraId="0D3775BD" w14:textId="77777777" w:rsidR="00384D20" w:rsidRPr="00E04B9D" w:rsidRDefault="00384D20" w:rsidP="0045297E">
            <w:pPr>
              <w:shd w:val="clear" w:color="auto" w:fill="FFFFFF"/>
              <w:tabs>
                <w:tab w:val="left" w:pos="426"/>
                <w:tab w:val="left" w:pos="6614"/>
              </w:tabs>
              <w:jc w:val="right"/>
              <w:rPr>
                <w:bCs/>
              </w:rPr>
            </w:pPr>
            <w:r w:rsidRPr="00E04B9D">
              <w:rPr>
                <w:bCs/>
              </w:rPr>
              <w:t xml:space="preserve"> Директор КГАМТ</w:t>
            </w:r>
          </w:p>
          <w:p w14:paraId="23AC7BD3" w14:textId="77777777" w:rsidR="00384D20" w:rsidRPr="00E04B9D" w:rsidRDefault="00575699" w:rsidP="0045297E">
            <w:pPr>
              <w:shd w:val="clear" w:color="auto" w:fill="FFFFFF"/>
              <w:tabs>
                <w:tab w:val="left" w:pos="426"/>
                <w:tab w:val="left" w:pos="6614"/>
              </w:tabs>
              <w:jc w:val="right"/>
              <w:rPr>
                <w:bCs/>
              </w:rPr>
            </w:pPr>
            <w:r w:rsidRPr="00E04B9D">
              <w:rPr>
                <w:bCs/>
              </w:rPr>
              <w:t>____</w:t>
            </w:r>
            <w:r w:rsidR="006F0389" w:rsidRPr="00E04B9D">
              <w:rPr>
                <w:bCs/>
              </w:rPr>
              <w:t xml:space="preserve">_________Ф.Н. </w:t>
            </w:r>
            <w:proofErr w:type="spellStart"/>
            <w:r w:rsidR="006F0389" w:rsidRPr="00E04B9D">
              <w:rPr>
                <w:bCs/>
              </w:rPr>
              <w:t>Залакаев</w:t>
            </w:r>
            <w:proofErr w:type="spellEnd"/>
          </w:p>
          <w:p w14:paraId="2B170EEB" w14:textId="4C0ED58E" w:rsidR="006F0389" w:rsidRPr="00E04B9D" w:rsidRDefault="006F0389" w:rsidP="0045297E">
            <w:pPr>
              <w:shd w:val="clear" w:color="auto" w:fill="FFFFFF"/>
              <w:tabs>
                <w:tab w:val="left" w:pos="426"/>
                <w:tab w:val="left" w:pos="6614"/>
              </w:tabs>
              <w:jc w:val="right"/>
              <w:rPr>
                <w:bCs/>
                <w:spacing w:val="-27"/>
                <w:w w:val="112"/>
              </w:rPr>
            </w:pPr>
            <w:r w:rsidRPr="00E04B9D">
              <w:rPr>
                <w:bCs/>
              </w:rPr>
              <w:t>«_____»____________20</w:t>
            </w:r>
            <w:r w:rsidR="00734184">
              <w:rPr>
                <w:bCs/>
              </w:rPr>
              <w:t>2</w:t>
            </w:r>
            <w:r w:rsidR="007E1FE3">
              <w:rPr>
                <w:bCs/>
              </w:rPr>
              <w:t>5</w:t>
            </w:r>
            <w:r w:rsidRPr="00E04B9D">
              <w:rPr>
                <w:bCs/>
              </w:rPr>
              <w:t>г.</w:t>
            </w:r>
          </w:p>
        </w:tc>
      </w:tr>
    </w:tbl>
    <w:p w14:paraId="65F4E8AA" w14:textId="77777777" w:rsidR="00640375" w:rsidRDefault="00640375" w:rsidP="0045297E">
      <w:pPr>
        <w:jc w:val="center"/>
      </w:pPr>
    </w:p>
    <w:p w14:paraId="7F8EAE8D" w14:textId="77777777" w:rsidR="00E04B9D" w:rsidRDefault="00E04B9D" w:rsidP="0045297E">
      <w:pPr>
        <w:jc w:val="center"/>
      </w:pPr>
    </w:p>
    <w:p w14:paraId="1FCB4D89" w14:textId="68039FB8" w:rsidR="00E04B9D" w:rsidRDefault="00E04B9D" w:rsidP="0045297E">
      <w:pPr>
        <w:jc w:val="center"/>
      </w:pPr>
    </w:p>
    <w:p w14:paraId="6E134928" w14:textId="74EA7246" w:rsidR="0045297E" w:rsidRDefault="0045297E" w:rsidP="0045297E">
      <w:pPr>
        <w:jc w:val="center"/>
      </w:pPr>
    </w:p>
    <w:p w14:paraId="612ED340" w14:textId="5C6B26C6" w:rsidR="0045297E" w:rsidRDefault="0045297E" w:rsidP="0045297E">
      <w:pPr>
        <w:jc w:val="center"/>
      </w:pPr>
    </w:p>
    <w:p w14:paraId="15BB62AF" w14:textId="77777777" w:rsidR="0045297E" w:rsidRPr="00E04B9D" w:rsidRDefault="0045297E" w:rsidP="0045297E">
      <w:pPr>
        <w:jc w:val="center"/>
      </w:pPr>
    </w:p>
    <w:p w14:paraId="556A536A" w14:textId="727CD5F0" w:rsidR="006F0389" w:rsidRPr="00DF48E6" w:rsidRDefault="006F0389" w:rsidP="0045297E">
      <w:pPr>
        <w:jc w:val="center"/>
        <w:rPr>
          <w:bCs/>
          <w:sz w:val="40"/>
          <w:szCs w:val="40"/>
        </w:rPr>
      </w:pPr>
      <w:r w:rsidRPr="00DF48E6">
        <w:rPr>
          <w:bCs/>
          <w:sz w:val="40"/>
          <w:szCs w:val="40"/>
        </w:rPr>
        <w:t xml:space="preserve">Методические указания </w:t>
      </w:r>
      <w:r w:rsidR="00DE403C">
        <w:rPr>
          <w:bCs/>
          <w:sz w:val="40"/>
          <w:szCs w:val="40"/>
        </w:rPr>
        <w:t>и рекомендации</w:t>
      </w:r>
      <w:r w:rsidRPr="00DF48E6">
        <w:rPr>
          <w:bCs/>
          <w:sz w:val="40"/>
          <w:szCs w:val="40"/>
        </w:rPr>
        <w:t xml:space="preserve"> </w:t>
      </w:r>
    </w:p>
    <w:p w14:paraId="6B0EF0C2" w14:textId="77777777" w:rsidR="006F0389" w:rsidRPr="00DF48E6" w:rsidRDefault="006F0389" w:rsidP="0045297E">
      <w:pPr>
        <w:jc w:val="center"/>
        <w:rPr>
          <w:bCs/>
          <w:sz w:val="40"/>
          <w:szCs w:val="40"/>
        </w:rPr>
      </w:pPr>
      <w:r w:rsidRPr="00DF48E6">
        <w:rPr>
          <w:bCs/>
          <w:sz w:val="40"/>
          <w:szCs w:val="40"/>
        </w:rPr>
        <w:t xml:space="preserve"> по выполнению    </w:t>
      </w:r>
    </w:p>
    <w:p w14:paraId="5A00CD41" w14:textId="5BF065AF" w:rsidR="006F0389" w:rsidRPr="00DF48E6" w:rsidRDefault="006F0389" w:rsidP="0045297E">
      <w:pPr>
        <w:ind w:hanging="720"/>
        <w:jc w:val="center"/>
        <w:rPr>
          <w:sz w:val="40"/>
          <w:szCs w:val="40"/>
        </w:rPr>
      </w:pPr>
      <w:r w:rsidRPr="00DF48E6">
        <w:rPr>
          <w:bCs/>
          <w:sz w:val="40"/>
          <w:szCs w:val="40"/>
        </w:rPr>
        <w:t xml:space="preserve">  </w:t>
      </w:r>
      <w:r w:rsidR="007E1FE3">
        <w:rPr>
          <w:bCs/>
          <w:sz w:val="40"/>
          <w:szCs w:val="40"/>
        </w:rPr>
        <w:t>курсов</w:t>
      </w:r>
      <w:r w:rsidRPr="00DF48E6">
        <w:rPr>
          <w:sz w:val="40"/>
          <w:szCs w:val="40"/>
        </w:rPr>
        <w:t>ого проекта</w:t>
      </w:r>
    </w:p>
    <w:p w14:paraId="6BCF2880" w14:textId="77777777" w:rsidR="006F0389" w:rsidRPr="00E04B9D" w:rsidRDefault="006F0389" w:rsidP="0045297E">
      <w:pPr>
        <w:jc w:val="center"/>
      </w:pPr>
    </w:p>
    <w:p w14:paraId="0551BA4E" w14:textId="77777777" w:rsidR="006F0389" w:rsidRPr="00E04B9D" w:rsidRDefault="006F0389" w:rsidP="0045297E">
      <w:pPr>
        <w:jc w:val="center"/>
      </w:pPr>
    </w:p>
    <w:p w14:paraId="2B64E2EE" w14:textId="77777777" w:rsidR="006F0389" w:rsidRPr="00E04B9D" w:rsidRDefault="006F0389" w:rsidP="0045297E">
      <w:pPr>
        <w:jc w:val="center"/>
      </w:pPr>
    </w:p>
    <w:p w14:paraId="58629ED3" w14:textId="77777777" w:rsidR="006F0389" w:rsidRPr="00E04B9D" w:rsidRDefault="006F0389" w:rsidP="0045297E">
      <w:pPr>
        <w:jc w:val="center"/>
      </w:pPr>
    </w:p>
    <w:p w14:paraId="5A73E0BD" w14:textId="77777777" w:rsidR="006F0389" w:rsidRPr="00E04B9D" w:rsidRDefault="006F0389" w:rsidP="0045297E">
      <w:pPr>
        <w:jc w:val="center"/>
      </w:pPr>
    </w:p>
    <w:p w14:paraId="2A819591" w14:textId="77777777" w:rsidR="006F0389" w:rsidRPr="00734184" w:rsidRDefault="006F0389" w:rsidP="0045297E">
      <w:pPr>
        <w:jc w:val="center"/>
      </w:pPr>
    </w:p>
    <w:p w14:paraId="4853AC86" w14:textId="77777777" w:rsidR="00640375" w:rsidRPr="00734184" w:rsidRDefault="00640375" w:rsidP="0045297E">
      <w:pPr>
        <w:jc w:val="center"/>
      </w:pPr>
    </w:p>
    <w:p w14:paraId="4D0E6A25" w14:textId="7CDE7651" w:rsidR="00E04B9D" w:rsidRDefault="00E04B9D" w:rsidP="0045297E">
      <w:pPr>
        <w:jc w:val="center"/>
      </w:pPr>
    </w:p>
    <w:p w14:paraId="7D6DF663" w14:textId="7E9222A1" w:rsidR="0045297E" w:rsidRDefault="0045297E" w:rsidP="0045297E">
      <w:pPr>
        <w:jc w:val="center"/>
      </w:pPr>
    </w:p>
    <w:p w14:paraId="474785A1" w14:textId="1DDE572B" w:rsidR="0045297E" w:rsidRDefault="0045297E" w:rsidP="0045297E">
      <w:pPr>
        <w:jc w:val="center"/>
      </w:pPr>
    </w:p>
    <w:p w14:paraId="75C2D2C0" w14:textId="4E1C108D" w:rsidR="0045297E" w:rsidRDefault="0045297E" w:rsidP="0045297E">
      <w:pPr>
        <w:jc w:val="center"/>
      </w:pPr>
    </w:p>
    <w:p w14:paraId="25B3D45B" w14:textId="7EE66672" w:rsidR="0045297E" w:rsidRDefault="0045297E" w:rsidP="0045297E">
      <w:pPr>
        <w:jc w:val="center"/>
      </w:pPr>
    </w:p>
    <w:p w14:paraId="67F516E0" w14:textId="407B8C22" w:rsidR="0045297E" w:rsidRDefault="0045297E" w:rsidP="0045297E">
      <w:pPr>
        <w:jc w:val="center"/>
      </w:pPr>
    </w:p>
    <w:p w14:paraId="5EBBB863" w14:textId="629D851B" w:rsidR="0045297E" w:rsidRDefault="0045297E" w:rsidP="0045297E">
      <w:pPr>
        <w:jc w:val="center"/>
      </w:pPr>
    </w:p>
    <w:p w14:paraId="5008402A" w14:textId="67925F8D" w:rsidR="0045297E" w:rsidRDefault="0045297E" w:rsidP="0045297E">
      <w:pPr>
        <w:jc w:val="center"/>
      </w:pPr>
    </w:p>
    <w:p w14:paraId="75688B52" w14:textId="46B5C698" w:rsidR="0045297E" w:rsidRDefault="0045297E" w:rsidP="0045297E">
      <w:pPr>
        <w:jc w:val="center"/>
      </w:pPr>
    </w:p>
    <w:p w14:paraId="46908E29" w14:textId="77777777" w:rsidR="0045297E" w:rsidRDefault="0045297E" w:rsidP="0045297E">
      <w:pPr>
        <w:jc w:val="center"/>
      </w:pPr>
    </w:p>
    <w:p w14:paraId="3D0AE2A3" w14:textId="77777777" w:rsidR="00DF48E6" w:rsidRPr="00E04B9D" w:rsidRDefault="00DF48E6" w:rsidP="0045297E">
      <w:pPr>
        <w:jc w:val="center"/>
      </w:pPr>
    </w:p>
    <w:p w14:paraId="7B59441B" w14:textId="4DE645AA" w:rsidR="0045297E" w:rsidRDefault="00DF48E6" w:rsidP="0045297E">
      <w:pPr>
        <w:jc w:val="center"/>
      </w:pPr>
      <w:r>
        <w:t>202</w:t>
      </w:r>
      <w:r w:rsidR="007E1FE3">
        <w:t>5</w:t>
      </w:r>
    </w:p>
    <w:p w14:paraId="204BFEDF" w14:textId="77777777" w:rsidR="007E1FE3" w:rsidRDefault="007E1FE3" w:rsidP="0045297E">
      <w:pPr>
        <w:jc w:val="center"/>
      </w:pPr>
    </w:p>
    <w:p w14:paraId="11CEA730" w14:textId="4420096E" w:rsidR="00575699" w:rsidRPr="001A71BD" w:rsidRDefault="006F0389" w:rsidP="001A71BD">
      <w:pPr>
        <w:ind w:firstLine="567"/>
        <w:jc w:val="both"/>
      </w:pPr>
      <w:r w:rsidRPr="001A71BD">
        <w:lastRenderedPageBreak/>
        <w:t>Методические</w:t>
      </w:r>
      <w:r w:rsidR="0045297E" w:rsidRPr="001A71BD">
        <w:rPr>
          <w:b/>
        </w:rPr>
        <w:t xml:space="preserve"> указания и рекомендации</w:t>
      </w:r>
      <w:r w:rsidRPr="001A71BD">
        <w:t xml:space="preserve"> по выполнению </w:t>
      </w:r>
      <w:r w:rsidR="005E54D4">
        <w:t xml:space="preserve">курсового проекта </w:t>
      </w:r>
      <w:r w:rsidRPr="001A71BD">
        <w:t>по специальности</w:t>
      </w:r>
      <w:r w:rsidR="00FB2952" w:rsidRPr="001A71BD">
        <w:t xml:space="preserve"> </w:t>
      </w:r>
      <w:r w:rsidR="00575699" w:rsidRPr="001A71BD">
        <w:t>23.02.0</w:t>
      </w:r>
      <w:r w:rsidR="007D28E5" w:rsidRPr="001A71BD">
        <w:t>7</w:t>
      </w:r>
      <w:r w:rsidR="00FB2952" w:rsidRPr="001A71BD">
        <w:t xml:space="preserve"> «Техническое обслуживание и ремонт</w:t>
      </w:r>
      <w:r w:rsidR="007D28E5" w:rsidRPr="001A71BD">
        <w:t xml:space="preserve"> двигателей, систем и агрегатов автомобиля</w:t>
      </w:r>
      <w:r w:rsidR="00FB2952" w:rsidRPr="001A71BD">
        <w:t>»</w:t>
      </w:r>
    </w:p>
    <w:p w14:paraId="3FF0936F" w14:textId="77777777" w:rsidR="007D28E5" w:rsidRPr="001A71BD" w:rsidRDefault="007D28E5" w:rsidP="001A71BD">
      <w:pPr>
        <w:ind w:firstLine="567"/>
        <w:jc w:val="both"/>
      </w:pPr>
    </w:p>
    <w:p w14:paraId="0B54EF9B" w14:textId="524865AE" w:rsidR="006F0389" w:rsidRPr="001A71BD" w:rsidRDefault="006F0389" w:rsidP="001A71BD">
      <w:pPr>
        <w:ind w:firstLine="567"/>
        <w:jc w:val="both"/>
      </w:pPr>
      <w:r w:rsidRPr="001A71BD">
        <w:t>Рассмотрен</w:t>
      </w:r>
      <w:r w:rsidR="00D42E31" w:rsidRPr="001A71BD">
        <w:t>ы на заседании НМС от «____» __</w:t>
      </w:r>
      <w:r w:rsidRPr="001A71BD">
        <w:t>_</w:t>
      </w:r>
      <w:r w:rsidR="00D42E31" w:rsidRPr="001A71BD">
        <w:t xml:space="preserve"> </w:t>
      </w:r>
      <w:r w:rsidR="007D28E5" w:rsidRPr="001A71BD">
        <w:t>202</w:t>
      </w:r>
      <w:r w:rsidR="008851CD" w:rsidRPr="001A71BD">
        <w:t>4</w:t>
      </w:r>
      <w:r w:rsidR="00F422BA" w:rsidRPr="001A71BD">
        <w:t xml:space="preserve"> </w:t>
      </w:r>
      <w:r w:rsidR="00D42E31" w:rsidRPr="001A71BD">
        <w:t>г.</w:t>
      </w:r>
      <w:r w:rsidRPr="001A71BD">
        <w:t>, протокол №_</w:t>
      </w:r>
      <w:r w:rsidR="00575699" w:rsidRPr="001A71BD">
        <w:t>______</w:t>
      </w:r>
    </w:p>
    <w:p w14:paraId="5478BE76" w14:textId="77777777" w:rsidR="00575699" w:rsidRPr="001A71BD" w:rsidRDefault="00575699" w:rsidP="001A71BD">
      <w:pPr>
        <w:ind w:firstLine="567"/>
        <w:jc w:val="both"/>
        <w:rPr>
          <w:b/>
          <w:i/>
        </w:rPr>
      </w:pPr>
    </w:p>
    <w:p w14:paraId="372F94B4" w14:textId="42DBECFB" w:rsidR="006F0389" w:rsidRPr="001A71BD" w:rsidRDefault="006F0389" w:rsidP="001A71B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A71BD">
        <w:rPr>
          <w:rFonts w:ascii="Times New Roman" w:hAnsi="Times New Roman" w:cs="Times New Roman"/>
          <w:b w:val="0"/>
          <w:sz w:val="24"/>
          <w:szCs w:val="24"/>
        </w:rPr>
        <w:t xml:space="preserve">Данные методические указания рекомендуются для самостоятельной подготовки к </w:t>
      </w:r>
      <w:r w:rsidR="005E54D4">
        <w:rPr>
          <w:rFonts w:ascii="Times New Roman" w:hAnsi="Times New Roman" w:cs="Times New Roman"/>
          <w:b w:val="0"/>
          <w:sz w:val="24"/>
          <w:szCs w:val="24"/>
        </w:rPr>
        <w:t>курсовому проекту</w:t>
      </w:r>
      <w:r w:rsidRPr="001A71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5699" w:rsidRPr="001A71BD">
        <w:rPr>
          <w:rFonts w:ascii="Times New Roman" w:hAnsi="Times New Roman" w:cs="Times New Roman"/>
          <w:b w:val="0"/>
          <w:sz w:val="24"/>
          <w:szCs w:val="24"/>
        </w:rPr>
        <w:t>23.02.0</w:t>
      </w:r>
      <w:r w:rsidR="007D28E5" w:rsidRPr="001A71BD">
        <w:rPr>
          <w:rFonts w:ascii="Times New Roman" w:hAnsi="Times New Roman" w:cs="Times New Roman"/>
          <w:b w:val="0"/>
          <w:sz w:val="24"/>
          <w:szCs w:val="24"/>
        </w:rPr>
        <w:t>7</w:t>
      </w:r>
      <w:r w:rsidR="00FB2952" w:rsidRPr="001A71BD">
        <w:rPr>
          <w:rFonts w:ascii="Times New Roman" w:hAnsi="Times New Roman" w:cs="Times New Roman"/>
          <w:b w:val="0"/>
          <w:sz w:val="24"/>
          <w:szCs w:val="24"/>
        </w:rPr>
        <w:t xml:space="preserve"> «Техническое обслуживание и ремонт</w:t>
      </w:r>
      <w:r w:rsidR="007D28E5" w:rsidRPr="001A71BD">
        <w:rPr>
          <w:rFonts w:ascii="Times New Roman" w:hAnsi="Times New Roman" w:cs="Times New Roman"/>
          <w:b w:val="0"/>
          <w:sz w:val="24"/>
          <w:szCs w:val="24"/>
        </w:rPr>
        <w:t xml:space="preserve"> двигателей, систем и агрегатов автомобиля</w:t>
      </w:r>
      <w:r w:rsidR="00FB2952" w:rsidRPr="001A71BD">
        <w:rPr>
          <w:rFonts w:ascii="Times New Roman" w:hAnsi="Times New Roman" w:cs="Times New Roman"/>
          <w:b w:val="0"/>
          <w:sz w:val="24"/>
          <w:szCs w:val="24"/>
        </w:rPr>
        <w:t>»</w:t>
      </w:r>
      <w:r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Методические указания по выполнению </w:t>
      </w:r>
      <w:r w:rsidR="005E54D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курсового проекта </w:t>
      </w:r>
      <w:r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составлены в соответствии с учебн</w:t>
      </w:r>
      <w:r w:rsidR="005E54D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ой</w:t>
      </w:r>
      <w:r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программ</w:t>
      </w:r>
      <w:r w:rsidR="005E54D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ой профессионального модуля ПМ 01. и МДК 0103</w:t>
      </w:r>
      <w:r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и требованиям ФГОС СПО</w:t>
      </w:r>
      <w:r w:rsidR="007D28E5"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ТОП 50</w:t>
      </w:r>
      <w:r w:rsidRPr="001A71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37687D15" w14:textId="77777777" w:rsidR="00FB2952" w:rsidRPr="001A71BD" w:rsidRDefault="00FB2952" w:rsidP="001A71BD">
      <w:pPr>
        <w:shd w:val="clear" w:color="auto" w:fill="FFFFFF"/>
        <w:ind w:firstLine="571"/>
        <w:jc w:val="both"/>
      </w:pPr>
    </w:p>
    <w:p w14:paraId="3E93513E" w14:textId="77777777" w:rsidR="00FB2952" w:rsidRPr="001A71BD" w:rsidRDefault="00FB2952" w:rsidP="001A71BD">
      <w:pPr>
        <w:shd w:val="clear" w:color="auto" w:fill="FFFFFF"/>
        <w:ind w:firstLine="571"/>
        <w:jc w:val="both"/>
      </w:pPr>
    </w:p>
    <w:p w14:paraId="34A07D5C" w14:textId="77777777" w:rsidR="006F0389" w:rsidRPr="001A71BD" w:rsidRDefault="006F0389" w:rsidP="001A71BD">
      <w:r w:rsidRPr="001A71BD">
        <w:rPr>
          <w:bCs/>
          <w:color w:val="000000"/>
        </w:rPr>
        <w:t xml:space="preserve">Составили: </w:t>
      </w:r>
      <w:r w:rsidR="00D42E31" w:rsidRPr="001A71BD">
        <w:rPr>
          <w:bCs/>
          <w:color w:val="000000"/>
        </w:rPr>
        <w:t>Абакумов В.А.</w:t>
      </w:r>
      <w:r w:rsidRPr="001A71BD">
        <w:t>, преподаватель специальных дисциплин высшей квалификационной категории ГАПОУ «КГАМТ»</w:t>
      </w:r>
    </w:p>
    <w:p w14:paraId="0BF5F0FE" w14:textId="77777777" w:rsidR="006F0389" w:rsidRPr="001A71BD" w:rsidRDefault="006F0389" w:rsidP="001A71BD"/>
    <w:p w14:paraId="6853EBF3" w14:textId="77777777" w:rsidR="006F0389" w:rsidRPr="001A71BD" w:rsidRDefault="006F0389" w:rsidP="001A71BD">
      <w:pPr>
        <w:jc w:val="both"/>
      </w:pPr>
      <w:r w:rsidRPr="001A71BD">
        <w:rPr>
          <w:bCs/>
          <w:color w:val="000000"/>
        </w:rPr>
        <w:t xml:space="preserve">Рецензенты: </w:t>
      </w:r>
      <w:r w:rsidR="007D28E5" w:rsidRPr="001A71BD">
        <w:rPr>
          <w:bCs/>
          <w:color w:val="000000"/>
        </w:rPr>
        <w:t>Салихова Г.Я</w:t>
      </w:r>
      <w:r w:rsidRPr="001A71BD">
        <w:rPr>
          <w:bCs/>
          <w:color w:val="000000"/>
        </w:rPr>
        <w:t>. – зам. директора по УР</w:t>
      </w:r>
    </w:p>
    <w:p w14:paraId="768FCAFA" w14:textId="77777777" w:rsidR="006F0389" w:rsidRPr="001A71BD" w:rsidRDefault="006F0389" w:rsidP="001A71BD">
      <w:pPr>
        <w:tabs>
          <w:tab w:val="left" w:pos="1253"/>
        </w:tabs>
      </w:pPr>
    </w:p>
    <w:p w14:paraId="056AC2C6" w14:textId="77777777" w:rsidR="006F0389" w:rsidRPr="001A71BD" w:rsidRDefault="006F0389" w:rsidP="001A71BD">
      <w:pPr>
        <w:tabs>
          <w:tab w:val="left" w:pos="1253"/>
        </w:tabs>
      </w:pPr>
    </w:p>
    <w:p w14:paraId="6BBED369" w14:textId="77777777" w:rsidR="006F0389" w:rsidRPr="001A71BD" w:rsidRDefault="006F0389" w:rsidP="001A71BD"/>
    <w:p w14:paraId="12C146CD" w14:textId="77777777" w:rsidR="006F0389" w:rsidRPr="001A71BD" w:rsidRDefault="006F0389" w:rsidP="001A71BD">
      <w:pPr>
        <w:jc w:val="both"/>
      </w:pPr>
    </w:p>
    <w:p w14:paraId="1BC5F06E" w14:textId="77777777" w:rsidR="00FF61F4" w:rsidRPr="001A71BD" w:rsidRDefault="00FF61F4" w:rsidP="001A71BD">
      <w:pPr>
        <w:jc w:val="both"/>
      </w:pPr>
    </w:p>
    <w:p w14:paraId="13A56A28" w14:textId="77777777" w:rsidR="00FF61F4" w:rsidRPr="001A71BD" w:rsidRDefault="00FF61F4" w:rsidP="001A71BD">
      <w:pPr>
        <w:jc w:val="both"/>
      </w:pPr>
    </w:p>
    <w:p w14:paraId="4BE62ADE" w14:textId="77777777" w:rsidR="00FF61F4" w:rsidRPr="001A71BD" w:rsidRDefault="00FF61F4" w:rsidP="001A71BD">
      <w:pPr>
        <w:jc w:val="both"/>
      </w:pPr>
    </w:p>
    <w:p w14:paraId="5807522D" w14:textId="77777777" w:rsidR="00FF61F4" w:rsidRPr="001A71BD" w:rsidRDefault="00FF61F4" w:rsidP="001A71BD">
      <w:pPr>
        <w:jc w:val="both"/>
      </w:pPr>
    </w:p>
    <w:p w14:paraId="2BE865C9" w14:textId="77777777" w:rsidR="00FF61F4" w:rsidRPr="001A71BD" w:rsidRDefault="00FF61F4" w:rsidP="001A71BD">
      <w:pPr>
        <w:jc w:val="both"/>
      </w:pPr>
    </w:p>
    <w:p w14:paraId="0D9596E8" w14:textId="77777777" w:rsidR="00FF61F4" w:rsidRPr="001A71BD" w:rsidRDefault="00FF61F4" w:rsidP="001A71BD">
      <w:pPr>
        <w:jc w:val="both"/>
      </w:pPr>
    </w:p>
    <w:p w14:paraId="3ECAEF50" w14:textId="77777777" w:rsidR="00FF61F4" w:rsidRPr="001A71BD" w:rsidRDefault="00FF61F4" w:rsidP="001A71BD">
      <w:pPr>
        <w:jc w:val="both"/>
      </w:pPr>
    </w:p>
    <w:p w14:paraId="0A4BB046" w14:textId="77777777" w:rsidR="00FF61F4" w:rsidRPr="001A71BD" w:rsidRDefault="00FF61F4" w:rsidP="001A71BD">
      <w:pPr>
        <w:jc w:val="both"/>
      </w:pPr>
    </w:p>
    <w:p w14:paraId="14B6299A" w14:textId="77777777" w:rsidR="00FF61F4" w:rsidRPr="001A71BD" w:rsidRDefault="00FF61F4" w:rsidP="001A71BD">
      <w:pPr>
        <w:jc w:val="both"/>
      </w:pPr>
    </w:p>
    <w:p w14:paraId="2B66A6F4" w14:textId="77777777" w:rsidR="00C16FF1" w:rsidRPr="001A71BD" w:rsidRDefault="00C16FF1" w:rsidP="001A71BD">
      <w:pPr>
        <w:jc w:val="both"/>
      </w:pPr>
    </w:p>
    <w:p w14:paraId="1C1FA659" w14:textId="77777777" w:rsidR="00C16FF1" w:rsidRPr="001A71BD" w:rsidRDefault="00C16FF1" w:rsidP="001A71BD">
      <w:pPr>
        <w:jc w:val="both"/>
      </w:pPr>
    </w:p>
    <w:p w14:paraId="053D77A8" w14:textId="77777777" w:rsidR="00C16FF1" w:rsidRPr="001A71BD" w:rsidRDefault="00C16FF1" w:rsidP="001A71BD">
      <w:pPr>
        <w:jc w:val="both"/>
      </w:pPr>
    </w:p>
    <w:p w14:paraId="22241AE9" w14:textId="77777777" w:rsidR="00C16FF1" w:rsidRPr="001A71BD" w:rsidRDefault="00C16FF1" w:rsidP="001A71BD">
      <w:pPr>
        <w:jc w:val="both"/>
      </w:pPr>
    </w:p>
    <w:p w14:paraId="5E291CEE" w14:textId="77777777" w:rsidR="00E04B9D" w:rsidRPr="001A71BD" w:rsidRDefault="00E04B9D" w:rsidP="001A71BD">
      <w:pPr>
        <w:jc w:val="both"/>
      </w:pPr>
    </w:p>
    <w:p w14:paraId="6A47D0D1" w14:textId="77777777" w:rsidR="00E04B9D" w:rsidRPr="001A71BD" w:rsidRDefault="00E04B9D" w:rsidP="001A71BD">
      <w:pPr>
        <w:jc w:val="both"/>
      </w:pPr>
    </w:p>
    <w:p w14:paraId="6022D384" w14:textId="713A508A" w:rsidR="00E04B9D" w:rsidRDefault="00E04B9D" w:rsidP="001A71BD">
      <w:pPr>
        <w:jc w:val="both"/>
      </w:pPr>
    </w:p>
    <w:p w14:paraId="6530B98A" w14:textId="194AC345" w:rsidR="001A71BD" w:rsidRDefault="001A71BD" w:rsidP="001A71BD">
      <w:pPr>
        <w:jc w:val="both"/>
      </w:pPr>
    </w:p>
    <w:p w14:paraId="6431E343" w14:textId="68E88031" w:rsidR="001A71BD" w:rsidRDefault="001A71BD" w:rsidP="001A71BD">
      <w:pPr>
        <w:jc w:val="both"/>
      </w:pPr>
    </w:p>
    <w:p w14:paraId="3A8AC57F" w14:textId="78C76FFA" w:rsidR="001A71BD" w:rsidRDefault="001A71BD" w:rsidP="001A71BD">
      <w:pPr>
        <w:jc w:val="both"/>
      </w:pPr>
    </w:p>
    <w:p w14:paraId="161FB7AB" w14:textId="59D5D9AF" w:rsidR="001A71BD" w:rsidRDefault="001A71BD" w:rsidP="001A71BD">
      <w:pPr>
        <w:jc w:val="both"/>
      </w:pPr>
    </w:p>
    <w:p w14:paraId="7C0D021C" w14:textId="1A16EFD3" w:rsidR="001A71BD" w:rsidRDefault="001A71BD" w:rsidP="001A71BD">
      <w:pPr>
        <w:jc w:val="both"/>
      </w:pPr>
    </w:p>
    <w:p w14:paraId="7CFB2AAB" w14:textId="4AA0EB17" w:rsidR="001A71BD" w:rsidRDefault="001A71BD" w:rsidP="001A71BD">
      <w:pPr>
        <w:jc w:val="both"/>
      </w:pPr>
    </w:p>
    <w:p w14:paraId="1A67ACB2" w14:textId="1658EC41" w:rsidR="001A71BD" w:rsidRDefault="001A71BD" w:rsidP="001A71BD">
      <w:pPr>
        <w:jc w:val="both"/>
      </w:pPr>
    </w:p>
    <w:p w14:paraId="6C6C26F1" w14:textId="0A1F23F7" w:rsidR="001A71BD" w:rsidRDefault="001A71BD" w:rsidP="001A71BD">
      <w:pPr>
        <w:jc w:val="both"/>
      </w:pPr>
    </w:p>
    <w:p w14:paraId="67B378D8" w14:textId="6B2FE68F" w:rsidR="005E54D4" w:rsidRDefault="005E54D4" w:rsidP="001A71BD">
      <w:pPr>
        <w:jc w:val="both"/>
      </w:pPr>
    </w:p>
    <w:p w14:paraId="27ACF1F7" w14:textId="30CB4781" w:rsidR="005E54D4" w:rsidRDefault="005E54D4" w:rsidP="001A71BD">
      <w:pPr>
        <w:jc w:val="both"/>
      </w:pPr>
    </w:p>
    <w:p w14:paraId="0182F13D" w14:textId="176D6EAE" w:rsidR="005E54D4" w:rsidRDefault="005E54D4" w:rsidP="001A71BD">
      <w:pPr>
        <w:jc w:val="both"/>
      </w:pPr>
    </w:p>
    <w:p w14:paraId="5C3BC18F" w14:textId="7B7D60B4" w:rsidR="005E54D4" w:rsidRDefault="005E54D4" w:rsidP="001A71BD">
      <w:pPr>
        <w:jc w:val="both"/>
      </w:pPr>
    </w:p>
    <w:p w14:paraId="13F3C225" w14:textId="77777777" w:rsidR="005E54D4" w:rsidRDefault="005E54D4" w:rsidP="001A71BD">
      <w:pPr>
        <w:jc w:val="both"/>
      </w:pPr>
    </w:p>
    <w:p w14:paraId="18A903E7" w14:textId="2707646D" w:rsidR="001A71BD" w:rsidRDefault="001A71BD" w:rsidP="001A71BD">
      <w:pPr>
        <w:jc w:val="both"/>
      </w:pPr>
    </w:p>
    <w:p w14:paraId="61A46337" w14:textId="77777777" w:rsidR="001A71BD" w:rsidRPr="001A71BD" w:rsidRDefault="001A71BD" w:rsidP="001A71BD">
      <w:pPr>
        <w:jc w:val="both"/>
      </w:pPr>
    </w:p>
    <w:p w14:paraId="331956E1" w14:textId="77777777" w:rsidR="00E04B9D" w:rsidRPr="001A71BD" w:rsidRDefault="00E04B9D" w:rsidP="001A71BD">
      <w:pPr>
        <w:jc w:val="both"/>
      </w:pPr>
    </w:p>
    <w:p w14:paraId="6E26CD1A" w14:textId="77777777" w:rsidR="00E04B9D" w:rsidRPr="001A71BD" w:rsidRDefault="00E04B9D" w:rsidP="001A71BD">
      <w:pPr>
        <w:jc w:val="both"/>
      </w:pPr>
    </w:p>
    <w:p w14:paraId="05E625C4" w14:textId="50DD56E6" w:rsidR="00FF61F4" w:rsidRPr="005E54D4" w:rsidRDefault="00FF61F4" w:rsidP="001A71BD">
      <w:pPr>
        <w:jc w:val="center"/>
        <w:rPr>
          <w:b/>
          <w:bCs/>
          <w:position w:val="-10"/>
        </w:rPr>
      </w:pPr>
      <w:r w:rsidRPr="005E54D4">
        <w:rPr>
          <w:b/>
          <w:bCs/>
          <w:position w:val="-10"/>
        </w:rPr>
        <w:lastRenderedPageBreak/>
        <w:t>Содержание</w:t>
      </w:r>
    </w:p>
    <w:p w14:paraId="565B9D41" w14:textId="77777777" w:rsidR="0045297E" w:rsidRPr="005E54D4" w:rsidRDefault="0045297E" w:rsidP="001A71BD">
      <w:pPr>
        <w:jc w:val="center"/>
        <w:rPr>
          <w:b/>
          <w:bCs/>
          <w:position w:val="-10"/>
        </w:rPr>
      </w:pPr>
    </w:p>
    <w:p w14:paraId="793C2D74" w14:textId="1A1F3592" w:rsidR="00DE403C" w:rsidRPr="005E54D4" w:rsidRDefault="0045297E" w:rsidP="001A71BD">
      <w:pPr>
        <w:ind w:firstLine="567"/>
        <w:jc w:val="both"/>
        <w:rPr>
          <w:b/>
        </w:rPr>
      </w:pPr>
      <w:r w:rsidRPr="005E54D4">
        <w:rPr>
          <w:b/>
        </w:rPr>
        <w:t>1</w:t>
      </w:r>
      <w:r w:rsidRPr="005E54D4">
        <w:t>.</w:t>
      </w:r>
      <w:r w:rsidRPr="005E54D4">
        <w:rPr>
          <w:b/>
          <w:bCs/>
        </w:rPr>
        <w:t>Методические указания и рекомендации</w:t>
      </w:r>
    </w:p>
    <w:p w14:paraId="694372AB" w14:textId="650471E4" w:rsidR="00FF61F4" w:rsidRPr="005E54D4" w:rsidRDefault="00DE403C" w:rsidP="001A71BD">
      <w:pPr>
        <w:shd w:val="clear" w:color="auto" w:fill="FFFFFF"/>
        <w:rPr>
          <w:bCs/>
        </w:rPr>
      </w:pPr>
      <w:r w:rsidRPr="005E54D4">
        <w:rPr>
          <w:bCs/>
        </w:rPr>
        <w:t>1.1 Общие положения</w:t>
      </w:r>
    </w:p>
    <w:p w14:paraId="25CD8C85" w14:textId="76922EF6" w:rsidR="00032BD8" w:rsidRPr="005E54D4" w:rsidRDefault="004D4E65" w:rsidP="001A71BD">
      <w:pPr>
        <w:pStyle w:val="aa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E54D4">
        <w:rPr>
          <w:rFonts w:ascii="Times New Roman" w:hAnsi="Times New Roman"/>
          <w:bCs/>
          <w:sz w:val="24"/>
          <w:szCs w:val="24"/>
        </w:rPr>
        <w:t>1.2 Планирование и организация работы</w:t>
      </w:r>
    </w:p>
    <w:p w14:paraId="1384D632" w14:textId="6445B8D5" w:rsidR="00032BD8" w:rsidRPr="005E54D4" w:rsidRDefault="004D4E65" w:rsidP="001A71BD">
      <w:pPr>
        <w:pStyle w:val="aa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E54D4">
        <w:rPr>
          <w:rFonts w:ascii="Times New Roman" w:hAnsi="Times New Roman"/>
          <w:bCs/>
          <w:sz w:val="24"/>
          <w:szCs w:val="24"/>
        </w:rPr>
        <w:t xml:space="preserve">1.3 Роль руководителя </w:t>
      </w:r>
      <w:r w:rsidR="007E1FE3" w:rsidRPr="005E54D4">
        <w:rPr>
          <w:rFonts w:ascii="Times New Roman" w:hAnsi="Times New Roman"/>
          <w:bCs/>
          <w:sz w:val="24"/>
          <w:szCs w:val="24"/>
        </w:rPr>
        <w:t xml:space="preserve">курсового </w:t>
      </w:r>
      <w:r w:rsidRPr="005E54D4">
        <w:rPr>
          <w:rFonts w:ascii="Times New Roman" w:hAnsi="Times New Roman"/>
          <w:bCs/>
          <w:sz w:val="24"/>
          <w:szCs w:val="24"/>
        </w:rPr>
        <w:t>проекта</w:t>
      </w:r>
    </w:p>
    <w:p w14:paraId="133ED9AB" w14:textId="4EDC2472" w:rsidR="0045297E" w:rsidRPr="005E54D4" w:rsidRDefault="004D4E65" w:rsidP="001A71BD">
      <w:pPr>
        <w:pStyle w:val="aa"/>
        <w:shd w:val="clear" w:color="auto" w:fill="FFFFFF"/>
        <w:tabs>
          <w:tab w:val="left" w:pos="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E54D4">
        <w:rPr>
          <w:rFonts w:ascii="Times New Roman" w:hAnsi="Times New Roman"/>
          <w:b/>
          <w:sz w:val="24"/>
          <w:szCs w:val="24"/>
        </w:rPr>
        <w:t xml:space="preserve">2.Требования к содержанию </w:t>
      </w:r>
      <w:r w:rsidR="007E1FE3" w:rsidRPr="005E54D4">
        <w:rPr>
          <w:rFonts w:ascii="Times New Roman" w:hAnsi="Times New Roman"/>
          <w:b/>
          <w:sz w:val="24"/>
          <w:szCs w:val="24"/>
        </w:rPr>
        <w:t>курс</w:t>
      </w:r>
      <w:r w:rsidR="005E54D4" w:rsidRPr="005E54D4">
        <w:rPr>
          <w:rFonts w:ascii="Times New Roman" w:hAnsi="Times New Roman"/>
          <w:b/>
          <w:sz w:val="24"/>
          <w:szCs w:val="24"/>
        </w:rPr>
        <w:t>о</w:t>
      </w:r>
      <w:r w:rsidR="007E1FE3" w:rsidRPr="005E54D4">
        <w:rPr>
          <w:rFonts w:ascii="Times New Roman" w:hAnsi="Times New Roman"/>
          <w:b/>
          <w:sz w:val="24"/>
          <w:szCs w:val="24"/>
        </w:rPr>
        <w:t>в</w:t>
      </w:r>
      <w:r w:rsidRPr="005E54D4">
        <w:rPr>
          <w:rFonts w:ascii="Times New Roman" w:hAnsi="Times New Roman"/>
          <w:b/>
          <w:sz w:val="24"/>
          <w:szCs w:val="24"/>
        </w:rPr>
        <w:t>ого проекта</w:t>
      </w:r>
    </w:p>
    <w:p w14:paraId="137635AB" w14:textId="57D59715" w:rsidR="0045297E" w:rsidRPr="005E54D4" w:rsidRDefault="004D4E65" w:rsidP="001A71BD">
      <w:pPr>
        <w:shd w:val="clear" w:color="auto" w:fill="FFFFFF"/>
        <w:jc w:val="both"/>
        <w:rPr>
          <w:bCs/>
        </w:rPr>
      </w:pPr>
      <w:r w:rsidRPr="005E54D4">
        <w:rPr>
          <w:bCs/>
        </w:rPr>
        <w:t xml:space="preserve">2.1 Общие требования к </w:t>
      </w:r>
      <w:r w:rsidR="007E1FE3" w:rsidRPr="005E54D4">
        <w:rPr>
          <w:bCs/>
        </w:rPr>
        <w:t>курсово</w:t>
      </w:r>
      <w:r w:rsidRPr="005E54D4">
        <w:rPr>
          <w:bCs/>
        </w:rPr>
        <w:t>му проекту</w:t>
      </w:r>
    </w:p>
    <w:p w14:paraId="36D0EDFF" w14:textId="5CBBC0DC" w:rsidR="0045297E" w:rsidRPr="005E54D4" w:rsidRDefault="004D4E65" w:rsidP="001A71BD">
      <w:pPr>
        <w:shd w:val="clear" w:color="auto" w:fill="FFFFFF"/>
        <w:jc w:val="both"/>
        <w:rPr>
          <w:bCs/>
          <w:spacing w:val="-1"/>
        </w:rPr>
      </w:pPr>
      <w:r w:rsidRPr="005E54D4">
        <w:rPr>
          <w:bCs/>
        </w:rPr>
        <w:t xml:space="preserve">2.2 </w:t>
      </w:r>
      <w:r w:rsidRPr="005E54D4">
        <w:rPr>
          <w:bCs/>
          <w:spacing w:val="-1"/>
        </w:rPr>
        <w:t>Структура и содержание пояснительной записки проекта</w:t>
      </w:r>
    </w:p>
    <w:p w14:paraId="7435550D" w14:textId="4F68FA13" w:rsidR="004D4E65" w:rsidRPr="005E54D4" w:rsidRDefault="004D4E65" w:rsidP="001A71BD">
      <w:pPr>
        <w:jc w:val="both"/>
        <w:rPr>
          <w:bCs/>
        </w:rPr>
      </w:pPr>
      <w:r w:rsidRPr="005E54D4">
        <w:rPr>
          <w:bCs/>
        </w:rPr>
        <w:t xml:space="preserve">2.3 Требования к оформлению </w:t>
      </w:r>
      <w:r w:rsidR="005E54D4" w:rsidRPr="005E54D4">
        <w:rPr>
          <w:bCs/>
        </w:rPr>
        <w:t>курсового проекта</w:t>
      </w:r>
    </w:p>
    <w:p w14:paraId="7C4911C0" w14:textId="02C9586E" w:rsidR="004D4E65" w:rsidRPr="005E54D4" w:rsidRDefault="004D4E65" w:rsidP="001A71BD">
      <w:pPr>
        <w:jc w:val="both"/>
        <w:rPr>
          <w:bCs/>
        </w:rPr>
      </w:pPr>
      <w:r w:rsidRPr="005E54D4">
        <w:rPr>
          <w:bCs/>
        </w:rPr>
        <w:t xml:space="preserve">2.4 Критерии оценки </w:t>
      </w:r>
      <w:r w:rsidR="005E54D4" w:rsidRPr="005E54D4">
        <w:rPr>
          <w:bCs/>
        </w:rPr>
        <w:t>выполнения проекта</w:t>
      </w:r>
    </w:p>
    <w:p w14:paraId="29E29330" w14:textId="0C850857" w:rsidR="004D4E65" w:rsidRPr="005E54D4" w:rsidRDefault="004D4E65" w:rsidP="001A71BD">
      <w:pPr>
        <w:shd w:val="clear" w:color="auto" w:fill="FFFFFF"/>
        <w:ind w:firstLine="567"/>
        <w:jc w:val="both"/>
        <w:rPr>
          <w:b/>
          <w:bCs/>
        </w:rPr>
      </w:pPr>
      <w:r w:rsidRPr="005E54D4">
        <w:rPr>
          <w:b/>
          <w:bCs/>
        </w:rPr>
        <w:t>ПРИЛОЖЕНИЯ</w:t>
      </w:r>
    </w:p>
    <w:p w14:paraId="08915368" w14:textId="17FD514C" w:rsidR="004F762C" w:rsidRPr="005E54D4" w:rsidRDefault="004F762C" w:rsidP="001A71BD">
      <w:pPr>
        <w:shd w:val="clear" w:color="auto" w:fill="FFFFFF"/>
        <w:rPr>
          <w:bCs/>
        </w:rPr>
      </w:pPr>
      <w:r w:rsidRPr="005E54D4">
        <w:rPr>
          <w:bCs/>
        </w:rPr>
        <w:t xml:space="preserve">Приложение 1 Индивидуальное задание на </w:t>
      </w:r>
      <w:r w:rsidR="005E54D4" w:rsidRPr="005E54D4">
        <w:rPr>
          <w:bCs/>
        </w:rPr>
        <w:t xml:space="preserve">курсовой </w:t>
      </w:r>
      <w:r w:rsidRPr="005E54D4">
        <w:rPr>
          <w:bCs/>
        </w:rPr>
        <w:t>проект</w:t>
      </w:r>
    </w:p>
    <w:p w14:paraId="7A3BF0E7" w14:textId="17B452C6" w:rsidR="004F762C" w:rsidRPr="005E54D4" w:rsidRDefault="004F762C" w:rsidP="001A71BD">
      <w:pPr>
        <w:shd w:val="clear" w:color="auto" w:fill="FFFFFF"/>
        <w:autoSpaceDE w:val="0"/>
        <w:autoSpaceDN w:val="0"/>
        <w:adjustRightInd w:val="0"/>
        <w:jc w:val="both"/>
      </w:pPr>
      <w:r w:rsidRPr="005E54D4">
        <w:t xml:space="preserve">Приложение 2 Этапы и график подготовки и оформления </w:t>
      </w:r>
      <w:r w:rsidR="005E54D4" w:rsidRPr="005E54D4">
        <w:t>курсового</w:t>
      </w:r>
      <w:r w:rsidRPr="005E54D4">
        <w:t xml:space="preserve"> проекта</w:t>
      </w:r>
    </w:p>
    <w:p w14:paraId="4ADD85C1" w14:textId="1CACF69A" w:rsidR="004F762C" w:rsidRPr="005E54D4" w:rsidRDefault="004F762C" w:rsidP="001A71BD">
      <w:pPr>
        <w:shd w:val="clear" w:color="auto" w:fill="FFFFFF"/>
        <w:rPr>
          <w:bCs/>
        </w:rPr>
      </w:pPr>
      <w:r w:rsidRPr="005E54D4">
        <w:t>Приложение 3 Методические рекомендации</w:t>
      </w:r>
      <w:r w:rsidRPr="005E54D4">
        <w:rPr>
          <w:bCs/>
        </w:rPr>
        <w:t xml:space="preserve"> по оформлению электронных презентаций</w:t>
      </w:r>
    </w:p>
    <w:p w14:paraId="327D214D" w14:textId="06D9188C" w:rsidR="004F762C" w:rsidRPr="005E54D4" w:rsidRDefault="004F762C" w:rsidP="001A71BD">
      <w:pPr>
        <w:shd w:val="clear" w:color="auto" w:fill="FFFFFF"/>
        <w:rPr>
          <w:bCs/>
        </w:rPr>
      </w:pPr>
      <w:r w:rsidRPr="005E54D4">
        <w:rPr>
          <w:bCs/>
        </w:rPr>
        <w:t>Приложение 4 Ведомость документов проекта</w:t>
      </w:r>
    </w:p>
    <w:p w14:paraId="518F679C" w14:textId="085A9E36" w:rsidR="004F762C" w:rsidRPr="005E54D4" w:rsidRDefault="004F762C" w:rsidP="001A71BD">
      <w:pPr>
        <w:shd w:val="clear" w:color="auto" w:fill="FFFFFF"/>
        <w:rPr>
          <w:bCs/>
        </w:rPr>
      </w:pPr>
      <w:r w:rsidRPr="005E54D4">
        <w:rPr>
          <w:bCs/>
        </w:rPr>
        <w:t>Приложение 5 Технологическая карта на выполнение ТО</w:t>
      </w:r>
    </w:p>
    <w:p w14:paraId="177435E4" w14:textId="345AE9F4" w:rsidR="004F762C" w:rsidRPr="005E54D4" w:rsidRDefault="004F762C" w:rsidP="001A71BD">
      <w:pPr>
        <w:shd w:val="clear" w:color="auto" w:fill="FFFFFF"/>
        <w:rPr>
          <w:bCs/>
        </w:rPr>
      </w:pPr>
      <w:r w:rsidRPr="005E54D4">
        <w:rPr>
          <w:bCs/>
        </w:rPr>
        <w:t>Приложение 6 Постовая технологическая карта на ТО</w:t>
      </w:r>
    </w:p>
    <w:p w14:paraId="1ECDFE66" w14:textId="0626C660" w:rsidR="004F762C" w:rsidRPr="005E54D4" w:rsidRDefault="004F762C" w:rsidP="001A71BD">
      <w:pPr>
        <w:shd w:val="clear" w:color="auto" w:fill="FFFFFF"/>
        <w:rPr>
          <w:bCs/>
        </w:rPr>
      </w:pPr>
      <w:r w:rsidRPr="005E54D4">
        <w:rPr>
          <w:bCs/>
        </w:rPr>
        <w:t>Приложение 7</w:t>
      </w:r>
      <w:r w:rsidRPr="005E54D4">
        <w:t xml:space="preserve"> </w:t>
      </w:r>
      <w:r w:rsidR="00822572" w:rsidRPr="005E54D4">
        <w:t xml:space="preserve">Технологическая карта на сборку изделия </w:t>
      </w:r>
    </w:p>
    <w:p w14:paraId="3EECC6DB" w14:textId="6EE00358" w:rsidR="001A71BD" w:rsidRPr="005E54D4" w:rsidRDefault="001A71BD" w:rsidP="001A71BD">
      <w:pPr>
        <w:rPr>
          <w:bCs/>
        </w:rPr>
      </w:pPr>
      <w:r w:rsidRPr="005E54D4">
        <w:rPr>
          <w:bCs/>
        </w:rPr>
        <w:t xml:space="preserve">Приложение 8 </w:t>
      </w:r>
      <w:r w:rsidR="00822572" w:rsidRPr="005E54D4">
        <w:rPr>
          <w:bCs/>
        </w:rPr>
        <w:t>Применяемые эксплуатационные жидкости</w:t>
      </w:r>
    </w:p>
    <w:p w14:paraId="16BFB5AC" w14:textId="16385C2F" w:rsidR="001A71BD" w:rsidRPr="005E54D4" w:rsidRDefault="001A71BD" w:rsidP="001A71BD">
      <w:pPr>
        <w:shd w:val="clear" w:color="auto" w:fill="FFFFFF"/>
        <w:rPr>
          <w:bCs/>
        </w:rPr>
      </w:pPr>
      <w:r w:rsidRPr="005E54D4">
        <w:rPr>
          <w:bCs/>
        </w:rPr>
        <w:t xml:space="preserve">Приложение 9 </w:t>
      </w:r>
      <w:r w:rsidR="00822572" w:rsidRPr="005E54D4">
        <w:rPr>
          <w:bCs/>
        </w:rPr>
        <w:t>План (участка, цеха, отделения)</w:t>
      </w:r>
    </w:p>
    <w:p w14:paraId="40D16469" w14:textId="002E9047" w:rsidR="001A71BD" w:rsidRPr="005E54D4" w:rsidRDefault="001A71BD" w:rsidP="001A71BD">
      <w:pPr>
        <w:shd w:val="clear" w:color="auto" w:fill="FFFFFF"/>
        <w:rPr>
          <w:bCs/>
        </w:rPr>
      </w:pPr>
      <w:r w:rsidRPr="005E54D4">
        <w:rPr>
          <w:bCs/>
        </w:rPr>
        <w:t>Приложение 10 Оформление формата и основной надписи</w:t>
      </w:r>
    </w:p>
    <w:p w14:paraId="60504BED" w14:textId="77777777" w:rsidR="00FF61F4" w:rsidRPr="001A71BD" w:rsidRDefault="00FF61F4" w:rsidP="001A71BD">
      <w:pPr>
        <w:shd w:val="clear" w:color="auto" w:fill="FFFFFF"/>
        <w:jc w:val="center"/>
        <w:rPr>
          <w:b/>
          <w:bCs/>
          <w:color w:val="FF0000"/>
        </w:rPr>
      </w:pPr>
    </w:p>
    <w:p w14:paraId="037D9AD8" w14:textId="77777777" w:rsidR="00FF61F4" w:rsidRPr="001A71BD" w:rsidRDefault="00FF61F4" w:rsidP="001A71BD">
      <w:pPr>
        <w:shd w:val="clear" w:color="auto" w:fill="FFFFFF"/>
        <w:jc w:val="center"/>
        <w:rPr>
          <w:b/>
          <w:bCs/>
        </w:rPr>
      </w:pPr>
    </w:p>
    <w:p w14:paraId="04A9F87C" w14:textId="77777777" w:rsidR="00FF61F4" w:rsidRPr="001A71BD" w:rsidRDefault="00FF61F4" w:rsidP="001A71BD">
      <w:pPr>
        <w:shd w:val="clear" w:color="auto" w:fill="FFFFFF"/>
        <w:jc w:val="center"/>
        <w:rPr>
          <w:b/>
          <w:bCs/>
        </w:rPr>
      </w:pPr>
    </w:p>
    <w:p w14:paraId="07AE6060" w14:textId="77777777" w:rsidR="00FF61F4" w:rsidRPr="001A71BD" w:rsidRDefault="00FF61F4" w:rsidP="001A71BD">
      <w:pPr>
        <w:shd w:val="clear" w:color="auto" w:fill="FFFFFF"/>
        <w:jc w:val="center"/>
        <w:rPr>
          <w:b/>
          <w:bCs/>
          <w:spacing w:val="-1"/>
        </w:rPr>
      </w:pPr>
    </w:p>
    <w:p w14:paraId="47B4069C" w14:textId="77777777" w:rsidR="00FF61F4" w:rsidRPr="001A71BD" w:rsidRDefault="00FF61F4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06E704D" w14:textId="77777777" w:rsidR="00FF61F4" w:rsidRPr="001A71BD" w:rsidRDefault="00FF61F4" w:rsidP="001A71BD">
      <w:pPr>
        <w:shd w:val="clear" w:color="auto" w:fill="FFFFFF"/>
        <w:jc w:val="center"/>
        <w:rPr>
          <w:b/>
          <w:bCs/>
          <w:spacing w:val="-1"/>
        </w:rPr>
      </w:pPr>
    </w:p>
    <w:p w14:paraId="07D72DD1" w14:textId="77777777" w:rsidR="00FF61F4" w:rsidRPr="001A71BD" w:rsidRDefault="00FF61F4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505575B" w14:textId="1561A5EC" w:rsidR="00416B39" w:rsidRPr="001A71BD" w:rsidRDefault="00416B39" w:rsidP="001A71BD">
      <w:pPr>
        <w:shd w:val="clear" w:color="auto" w:fill="FFFFFF"/>
        <w:jc w:val="center"/>
        <w:rPr>
          <w:b/>
          <w:bCs/>
          <w:spacing w:val="-1"/>
        </w:rPr>
      </w:pPr>
    </w:p>
    <w:p w14:paraId="5E271611" w14:textId="1C866F63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C6BF384" w14:textId="046A04E5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724A7511" w14:textId="2D7A1001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3EC4AF89" w14:textId="1A8EE4F3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76F2115F" w14:textId="3F915436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45586845" w14:textId="6BA4F1EF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31E259FB" w14:textId="53A2CB46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275D1526" w14:textId="390108AE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77B6C5B0" w14:textId="39CADFE8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36FCA192" w14:textId="14CF3329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BEA6C8E" w14:textId="1B537A6D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C8C5E5E" w14:textId="600D33E2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758C4921" w14:textId="21DE63A3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6BA12660" w14:textId="204A19A1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55C5E691" w14:textId="242B218B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25B2954F" w14:textId="4F16B9EF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35E7F58B" w14:textId="1EC3A8AB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532A736C" w14:textId="1E9AE521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3754F63C" w14:textId="0D6BD3FB" w:rsidR="001A71BD" w:rsidRPr="001A71BD" w:rsidRDefault="00024214" w:rsidP="001A71BD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 </w:t>
      </w:r>
    </w:p>
    <w:p w14:paraId="642F2CF2" w14:textId="00DC39E7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1BA5FB4F" w14:textId="49A6B581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1B8DF6DC" w14:textId="304421C0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40CF95B2" w14:textId="76AEAA6C" w:rsidR="001A71BD" w:rsidRPr="001A71BD" w:rsidRDefault="001A71BD" w:rsidP="001A71BD">
      <w:pPr>
        <w:shd w:val="clear" w:color="auto" w:fill="FFFFFF"/>
        <w:jc w:val="center"/>
        <w:rPr>
          <w:b/>
          <w:bCs/>
          <w:spacing w:val="-1"/>
        </w:rPr>
      </w:pPr>
    </w:p>
    <w:p w14:paraId="18F53340" w14:textId="77777777" w:rsidR="00416B39" w:rsidRPr="001A71BD" w:rsidRDefault="00416B39" w:rsidP="001A71BD">
      <w:pPr>
        <w:shd w:val="clear" w:color="auto" w:fill="FFFFFF"/>
        <w:jc w:val="center"/>
        <w:rPr>
          <w:b/>
          <w:bCs/>
          <w:spacing w:val="-1"/>
        </w:rPr>
      </w:pPr>
    </w:p>
    <w:p w14:paraId="7D727802" w14:textId="313F6D4B" w:rsidR="00ED1B51" w:rsidRPr="001A71BD" w:rsidRDefault="00ED1B51" w:rsidP="001A71BD">
      <w:pPr>
        <w:ind w:firstLine="567"/>
        <w:jc w:val="center"/>
        <w:rPr>
          <w:b/>
        </w:rPr>
      </w:pPr>
      <w:r w:rsidRPr="001A71BD">
        <w:rPr>
          <w:b/>
        </w:rPr>
        <w:lastRenderedPageBreak/>
        <w:t>1</w:t>
      </w:r>
      <w:r w:rsidRPr="001A71BD">
        <w:t xml:space="preserve">. </w:t>
      </w:r>
      <w:r w:rsidRPr="001A71BD">
        <w:rPr>
          <w:b/>
          <w:bCs/>
        </w:rPr>
        <w:t>МЕТОДИЧЕСКИЕ УКАЗАНИЯ И РЕКОМЕНДАЦИИ</w:t>
      </w:r>
    </w:p>
    <w:p w14:paraId="2B72DE30" w14:textId="77777777" w:rsidR="00ED1B51" w:rsidRPr="001A71BD" w:rsidRDefault="00ED1B51" w:rsidP="001A71BD">
      <w:pPr>
        <w:ind w:firstLine="567"/>
        <w:jc w:val="both"/>
        <w:rPr>
          <w:b/>
        </w:rPr>
      </w:pPr>
    </w:p>
    <w:p w14:paraId="70C29BD8" w14:textId="77777777" w:rsidR="00ED1B51" w:rsidRPr="001A71BD" w:rsidRDefault="00ED1B51" w:rsidP="001A71BD">
      <w:pPr>
        <w:ind w:firstLine="567"/>
        <w:jc w:val="both"/>
        <w:rPr>
          <w:b/>
        </w:rPr>
      </w:pPr>
      <w:r w:rsidRPr="001A71BD">
        <w:rPr>
          <w:b/>
        </w:rPr>
        <w:t>1.1. Общие положения</w:t>
      </w:r>
    </w:p>
    <w:p w14:paraId="74E1A773" w14:textId="77777777" w:rsidR="00ED1B51" w:rsidRPr="001A71BD" w:rsidRDefault="00ED1B51" w:rsidP="001A71BD">
      <w:pPr>
        <w:ind w:firstLine="567"/>
        <w:jc w:val="both"/>
        <w:rPr>
          <w:b/>
        </w:rPr>
      </w:pPr>
    </w:p>
    <w:p w14:paraId="66BD9012" w14:textId="48ECB0E2" w:rsidR="00ED1B51" w:rsidRPr="005E54D4" w:rsidRDefault="005E54D4" w:rsidP="001A71BD">
      <w:pPr>
        <w:ind w:firstLine="567"/>
        <w:jc w:val="both"/>
      </w:pPr>
      <w:r w:rsidRPr="005E54D4">
        <w:t xml:space="preserve">Курсовой </w:t>
      </w:r>
      <w:r w:rsidR="00ED1B51" w:rsidRPr="005E54D4">
        <w:t xml:space="preserve">проект - </w:t>
      </w:r>
      <w:r w:rsidRPr="005E54D4">
        <w:t>са</w:t>
      </w:r>
      <w:r w:rsidR="00ED1B51" w:rsidRPr="005E54D4">
        <w:t>мостоятельная работа будущего техника, направленная на решение конкретных задач в области совершенствования технологии, организации технического обслуживания, ремонта автотранспорта и улучшения его технико-экономических показателей.</w:t>
      </w:r>
    </w:p>
    <w:p w14:paraId="114CDF01" w14:textId="00B14F14" w:rsidR="00ED1B51" w:rsidRPr="001A71BD" w:rsidRDefault="00ED1B51" w:rsidP="001A71BD">
      <w:pPr>
        <w:ind w:firstLine="567"/>
        <w:jc w:val="both"/>
      </w:pPr>
      <w:r w:rsidRPr="005E54D4">
        <w:t>Настоящие методические рекомендации ставят задачу ознакомить студента с вопросами организации работы по выполнению, содержанию отдельных частей и разделов, оформ</w:t>
      </w:r>
      <w:r w:rsidRPr="001A71BD">
        <w:t>лению и защиты</w:t>
      </w:r>
      <w:r w:rsidR="005E54D4">
        <w:t xml:space="preserve"> курсово</w:t>
      </w:r>
      <w:r w:rsidRPr="001A71BD">
        <w:t>го проекта.</w:t>
      </w:r>
    </w:p>
    <w:p w14:paraId="4D13E262" w14:textId="6D34F746" w:rsidR="00ED1B51" w:rsidRPr="001A71BD" w:rsidRDefault="005E54D4" w:rsidP="001A71BD">
      <w:pPr>
        <w:ind w:firstLine="567"/>
        <w:jc w:val="both"/>
      </w:pPr>
      <w:r>
        <w:t>Курсовой</w:t>
      </w:r>
      <w:r w:rsidR="00ED1B51" w:rsidRPr="001A71BD">
        <w:t xml:space="preserve"> проект позволяет оценить знания </w:t>
      </w:r>
      <w:r>
        <w:t>студента</w:t>
      </w:r>
      <w:r w:rsidR="00ED1B51" w:rsidRPr="001A71BD">
        <w:t xml:space="preserve"> и способность принимать правильные решения по разнообразным техническим, инновационным, конструкторским, экономическим, организационным и другим вопросам. </w:t>
      </w:r>
    </w:p>
    <w:p w14:paraId="0EE0AC36" w14:textId="1A327C96" w:rsidR="00ED1B51" w:rsidRPr="001A71BD" w:rsidRDefault="00ED1B51" w:rsidP="001A71BD">
      <w:pPr>
        <w:ind w:firstLine="567"/>
        <w:jc w:val="both"/>
      </w:pPr>
      <w:r w:rsidRPr="001A71BD">
        <w:t xml:space="preserve">Выполняя </w:t>
      </w:r>
      <w:r w:rsidR="005E54D4">
        <w:t>курсо</w:t>
      </w:r>
      <w:r w:rsidR="00884566">
        <w:t>во</w:t>
      </w:r>
      <w:r w:rsidRPr="001A71BD">
        <w:t>й проект, студент демонстрирует умения и навыки в разработке технологических процессов ремонта автомобилей, в подборе технологического оборудования и оснастки, в экономическом обосновании принятых решений, в проектировании подразделений автомобильного транспорта.</w:t>
      </w:r>
    </w:p>
    <w:p w14:paraId="5C3B4897" w14:textId="609EF21F" w:rsidR="00ED1B51" w:rsidRPr="001A71BD" w:rsidRDefault="00884566" w:rsidP="001A71BD">
      <w:pPr>
        <w:ind w:firstLine="567"/>
        <w:jc w:val="both"/>
      </w:pPr>
      <w:r>
        <w:t>Курсовой</w:t>
      </w:r>
      <w:r w:rsidR="00ED1B51" w:rsidRPr="001A71BD">
        <w:t xml:space="preserve"> проект по специальности 23.02.0</w:t>
      </w:r>
      <w:r w:rsidR="00303E01" w:rsidRPr="001A71BD">
        <w:t>7</w:t>
      </w:r>
      <w:r w:rsidR="00ED1B51" w:rsidRPr="001A71BD">
        <w:t xml:space="preserve"> «Техническое обслуживание и ремонт двигателей, систем и агрегатов автомобиля» включает в себя материалы по следующим базовым дисциплинам</w:t>
      </w:r>
      <w:r w:rsidR="00DE403C" w:rsidRPr="001A71BD">
        <w:t xml:space="preserve"> и</w:t>
      </w:r>
      <w:r w:rsidR="00ED1B51" w:rsidRPr="001A71BD">
        <w:t xml:space="preserve"> МДК: Техническое обслуживание и ремонт автомобильного транспорта, Устройство автомобилей, Автомобильные эксплуатационные </w:t>
      </w:r>
      <w:proofErr w:type="spellStart"/>
      <w:r w:rsidR="00ED1B51" w:rsidRPr="001A71BD">
        <w:t>материалы,</w:t>
      </w:r>
      <w:r>
        <w:t>т</w:t>
      </w:r>
      <w:r w:rsidR="00ED1B51" w:rsidRPr="001A71BD">
        <w:t>Управление</w:t>
      </w:r>
      <w:proofErr w:type="spellEnd"/>
      <w:r w:rsidR="00ED1B51" w:rsidRPr="001A71BD">
        <w:t xml:space="preserve"> коллективом исполнителей, Черчение, Информатика, Охрана труда.</w:t>
      </w:r>
    </w:p>
    <w:p w14:paraId="695CB2CD" w14:textId="671814DD" w:rsidR="00ED1B51" w:rsidRPr="001A71BD" w:rsidRDefault="00ED1B51" w:rsidP="001A71BD">
      <w:pPr>
        <w:ind w:firstLine="567"/>
        <w:jc w:val="both"/>
      </w:pPr>
      <w:r w:rsidRPr="001A71BD">
        <w:t xml:space="preserve">Разработанные в </w:t>
      </w:r>
      <w:r w:rsidR="00884566">
        <w:t xml:space="preserve">курсовом </w:t>
      </w:r>
      <w:r w:rsidR="00DE403C" w:rsidRPr="001A71BD">
        <w:t>проекте</w:t>
      </w:r>
      <w:r w:rsidRPr="001A71BD">
        <w:t xml:space="preserve"> технические решения должны обеспечивать:</w:t>
      </w:r>
    </w:p>
    <w:p w14:paraId="24445C88" w14:textId="77777777" w:rsidR="00ED1B51" w:rsidRPr="001A71BD" w:rsidRDefault="00ED1B51" w:rsidP="001A71BD">
      <w:pPr>
        <w:ind w:firstLine="567"/>
        <w:jc w:val="both"/>
      </w:pPr>
      <w:r w:rsidRPr="001A71BD">
        <w:t>- совершенствование технологических процессов при техническом обслуживании и ремонте автомобилей;</w:t>
      </w:r>
    </w:p>
    <w:p w14:paraId="6D9EA31F" w14:textId="77777777" w:rsidR="00ED1B51" w:rsidRPr="001A71BD" w:rsidRDefault="00ED1B51" w:rsidP="001A71BD">
      <w:pPr>
        <w:ind w:firstLine="567"/>
        <w:jc w:val="both"/>
      </w:pPr>
      <w:r w:rsidRPr="001A71BD">
        <w:t>- выполнение требований техники безопасности, противопожарной защиты и охраны окружающей среды;</w:t>
      </w:r>
    </w:p>
    <w:p w14:paraId="79E4D4AB" w14:textId="77777777" w:rsidR="00ED1B51" w:rsidRPr="001A71BD" w:rsidRDefault="00ED1B51" w:rsidP="001A71BD">
      <w:pPr>
        <w:ind w:firstLine="567"/>
        <w:jc w:val="both"/>
      </w:pPr>
      <w:r w:rsidRPr="001A71BD">
        <w:t>- снижение эксплуатационных затрат.</w:t>
      </w:r>
    </w:p>
    <w:p w14:paraId="5ABFA06D" w14:textId="5F0DDD53" w:rsidR="00ED1B51" w:rsidRPr="001A71BD" w:rsidRDefault="00ED1B51" w:rsidP="001A71BD">
      <w:pPr>
        <w:ind w:firstLine="567"/>
        <w:jc w:val="both"/>
      </w:pPr>
      <w:r w:rsidRPr="001A71BD">
        <w:t xml:space="preserve">В </w:t>
      </w:r>
      <w:r w:rsidR="00884566">
        <w:t>курсовом</w:t>
      </w:r>
      <w:r w:rsidR="00DE403C" w:rsidRPr="001A71BD">
        <w:t xml:space="preserve"> проекте</w:t>
      </w:r>
      <w:r w:rsidRPr="001A71BD">
        <w:t xml:space="preserve"> студент должен показать свою подготовленность к профессиональной деятельности и умения: </w:t>
      </w:r>
    </w:p>
    <w:p w14:paraId="047A5CA1" w14:textId="77777777" w:rsidR="00ED1B51" w:rsidRPr="001A71BD" w:rsidRDefault="00ED1B51" w:rsidP="001A71BD">
      <w:pPr>
        <w:ind w:firstLine="567"/>
        <w:jc w:val="both"/>
      </w:pPr>
      <w:r w:rsidRPr="001A71BD">
        <w:t>- обоснованно выбирать, планировать и организовывать производственные процессы ремонта автомобильного транспорта;</w:t>
      </w:r>
    </w:p>
    <w:p w14:paraId="65403699" w14:textId="77777777" w:rsidR="00ED1B51" w:rsidRPr="001A71BD" w:rsidRDefault="00ED1B51" w:rsidP="001A71BD">
      <w:pPr>
        <w:ind w:firstLine="567"/>
        <w:jc w:val="both"/>
      </w:pPr>
      <w:r w:rsidRPr="001A71BD">
        <w:t>- внедрять инновационные технологии по ТО и ремонту автомобилей;</w:t>
      </w:r>
    </w:p>
    <w:p w14:paraId="6B7B6891" w14:textId="77777777" w:rsidR="00ED1B51" w:rsidRPr="001A71BD" w:rsidRDefault="00ED1B51" w:rsidP="001A71BD">
      <w:pPr>
        <w:ind w:firstLine="567"/>
        <w:jc w:val="both"/>
      </w:pPr>
      <w:r w:rsidRPr="001A71BD">
        <w:t>- находить и анализировать необходимую информацию по теме проекта в отечественных и зарубежных источниках для решения профессиональных задач;</w:t>
      </w:r>
    </w:p>
    <w:p w14:paraId="78676C79" w14:textId="77777777" w:rsidR="00ED1B51" w:rsidRPr="001A71BD" w:rsidRDefault="00ED1B51" w:rsidP="001A71BD">
      <w:pPr>
        <w:ind w:firstLine="567"/>
        <w:jc w:val="both"/>
      </w:pPr>
      <w:r w:rsidRPr="001A71BD">
        <w:t>- предлагать мероприятия по совершенствованию технологического процесса технического обслуживания и ремонта автомобилей;</w:t>
      </w:r>
    </w:p>
    <w:p w14:paraId="32B94A14" w14:textId="77777777" w:rsidR="00ED1B51" w:rsidRPr="001A71BD" w:rsidRDefault="00ED1B51" w:rsidP="001A71BD">
      <w:pPr>
        <w:ind w:firstLine="567"/>
        <w:jc w:val="both"/>
      </w:pPr>
      <w:r w:rsidRPr="001A71BD">
        <w:t>-осуществлять технический контроль автотранспорта;</w:t>
      </w:r>
    </w:p>
    <w:p w14:paraId="095BBF4E" w14:textId="77777777" w:rsidR="00ED1B51" w:rsidRPr="001A71BD" w:rsidRDefault="00ED1B51" w:rsidP="001A71BD">
      <w:pPr>
        <w:ind w:firstLine="567"/>
        <w:jc w:val="both"/>
      </w:pPr>
      <w:r w:rsidRPr="001A71BD">
        <w:t>- рассчитывать объем работ на проектируемом подразделении предприятий автотранспорта;</w:t>
      </w:r>
    </w:p>
    <w:p w14:paraId="1FC6C53E" w14:textId="77777777" w:rsidR="00ED1B51" w:rsidRPr="001A71BD" w:rsidRDefault="00ED1B51" w:rsidP="001A71BD">
      <w:pPr>
        <w:ind w:firstLine="567"/>
        <w:jc w:val="both"/>
      </w:pPr>
      <w:r w:rsidRPr="001A71BD">
        <w:t>- совершенствовать конструкцию оборудования и приспособлений для технологического процесса одного из видов работы или обосновывать выбираемое технологическое оборудование в проектируемом подразделении;</w:t>
      </w:r>
    </w:p>
    <w:p w14:paraId="6317867B" w14:textId="77777777" w:rsidR="00ED1B51" w:rsidRPr="001A71BD" w:rsidRDefault="00ED1B51" w:rsidP="001A71BD">
      <w:pPr>
        <w:ind w:firstLine="567"/>
        <w:jc w:val="both"/>
      </w:pPr>
      <w:r w:rsidRPr="001A71BD">
        <w:t>- анализировать и оценивать состояние охраны труда на производственном участке.</w:t>
      </w:r>
    </w:p>
    <w:p w14:paraId="188F0968" w14:textId="77777777" w:rsidR="00ED1B51" w:rsidRPr="001A71BD" w:rsidRDefault="00ED1B51" w:rsidP="001A71BD">
      <w:pPr>
        <w:ind w:firstLine="567"/>
        <w:jc w:val="both"/>
      </w:pPr>
    </w:p>
    <w:p w14:paraId="7F016297" w14:textId="288C0BD4" w:rsidR="00DD688E" w:rsidRPr="001A71BD" w:rsidRDefault="00DD688E" w:rsidP="001A71BD">
      <w:pPr>
        <w:pStyle w:val="aa"/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A71BD">
        <w:rPr>
          <w:rFonts w:ascii="Times New Roman" w:hAnsi="Times New Roman"/>
          <w:b/>
          <w:sz w:val="24"/>
          <w:szCs w:val="24"/>
        </w:rPr>
        <w:t>1.2. Планирование и организация работы</w:t>
      </w:r>
    </w:p>
    <w:p w14:paraId="73303A61" w14:textId="77777777" w:rsidR="00DD688E" w:rsidRPr="001A71BD" w:rsidRDefault="00DD688E" w:rsidP="001A71BD">
      <w:pPr>
        <w:pStyle w:val="aa"/>
        <w:tabs>
          <w:tab w:val="left" w:pos="1515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C3CA170" w14:textId="7F3A919A" w:rsidR="00DD688E" w:rsidRPr="001A71BD" w:rsidRDefault="00DD688E" w:rsidP="001A71BD">
      <w:pPr>
        <w:shd w:val="clear" w:color="auto" w:fill="FFFFFF"/>
        <w:ind w:firstLine="567"/>
        <w:jc w:val="both"/>
      </w:pPr>
      <w:r w:rsidRPr="001A71BD">
        <w:t xml:space="preserve">Большое значение для выполнения </w:t>
      </w:r>
      <w:r w:rsidR="00884566">
        <w:t>курсового</w:t>
      </w:r>
      <w:r w:rsidRPr="001A71BD">
        <w:t xml:space="preserve"> проекта имеет правильный выбор темы. </w:t>
      </w:r>
    </w:p>
    <w:p w14:paraId="5D0A0573" w14:textId="685987CF" w:rsidR="00DD688E" w:rsidRPr="001A71BD" w:rsidRDefault="00884566" w:rsidP="001A71BD">
      <w:pPr>
        <w:shd w:val="clear" w:color="auto" w:fill="FFFFFF"/>
        <w:ind w:firstLine="567"/>
        <w:jc w:val="both"/>
      </w:pPr>
      <w:r>
        <w:t>Обычно темы предлагаются руководителем проекта, а также с</w:t>
      </w:r>
      <w:r w:rsidR="00DD688E" w:rsidRPr="001A71BD">
        <w:t xml:space="preserve">туденты могут выбрать тему </w:t>
      </w:r>
      <w:r>
        <w:t>курсов</w:t>
      </w:r>
      <w:r w:rsidR="00DD688E" w:rsidRPr="001A71BD">
        <w:t>ого проекта самостоятельно, руководствуясь потребностями предприятий и организаций, интересом к проблеме, личными предпочтениями, практическим опытом, возможностью получения фактических данных, наличием специальной литературы.</w:t>
      </w:r>
    </w:p>
    <w:p w14:paraId="647FFCB8" w14:textId="16D63D6C" w:rsidR="00DD688E" w:rsidRPr="001A71BD" w:rsidRDefault="00DD688E" w:rsidP="001A71BD">
      <w:pPr>
        <w:shd w:val="clear" w:color="auto" w:fill="FFFFFF"/>
        <w:ind w:firstLine="567"/>
        <w:jc w:val="both"/>
      </w:pPr>
      <w:r w:rsidRPr="001A71BD">
        <w:lastRenderedPageBreak/>
        <w:t xml:space="preserve">Темы </w:t>
      </w:r>
      <w:proofErr w:type="spellStart"/>
      <w:r w:rsidR="00884566">
        <w:t>курсо</w:t>
      </w:r>
      <w:r w:rsidRPr="001A71BD">
        <w:t>ных</w:t>
      </w:r>
      <w:proofErr w:type="spellEnd"/>
      <w:r w:rsidRPr="001A71BD">
        <w:t xml:space="preserve"> работ рассматриваются на заседании цикловой комиссии профессиональных дисциплин.</w:t>
      </w:r>
    </w:p>
    <w:p w14:paraId="64894AAC" w14:textId="5F52ADCC" w:rsidR="00DD688E" w:rsidRPr="001A71BD" w:rsidRDefault="00DD688E" w:rsidP="001A71BD">
      <w:pPr>
        <w:shd w:val="clear" w:color="auto" w:fill="FFFFFF"/>
        <w:ind w:firstLine="567"/>
        <w:jc w:val="both"/>
      </w:pPr>
      <w:r w:rsidRPr="001A71BD">
        <w:t xml:space="preserve">Следующим этапом в работе является составление и согласование плана работы. Студент знакомится с необходимой литературой и собирает информацию. На основании данных составляет план </w:t>
      </w:r>
      <w:r w:rsidR="00DC67F3" w:rsidRPr="001A71BD">
        <w:t>проекта</w:t>
      </w:r>
      <w:r w:rsidRPr="001A71BD">
        <w:t>, который утверждает руководитель.</w:t>
      </w:r>
    </w:p>
    <w:p w14:paraId="24E9C604" w14:textId="77777777" w:rsidR="00884566" w:rsidRDefault="00DD688E" w:rsidP="001A71BD">
      <w:pPr>
        <w:shd w:val="clear" w:color="auto" w:fill="FFFFFF"/>
        <w:ind w:firstLine="567"/>
        <w:jc w:val="both"/>
      </w:pPr>
      <w:r w:rsidRPr="001A71BD">
        <w:t>После утверждения тем</w:t>
      </w:r>
      <w:r w:rsidR="00DC67F3" w:rsidRPr="001A71BD">
        <w:t>ы</w:t>
      </w:r>
      <w:r w:rsidRPr="001A71BD">
        <w:t xml:space="preserve"> и плана работы руководитель выдает задание с указанием этапов и сроков их выполнения</w:t>
      </w:r>
      <w:r w:rsidR="00884566">
        <w:t>.</w:t>
      </w:r>
    </w:p>
    <w:p w14:paraId="38A1558B" w14:textId="1D710EA7" w:rsidR="00DD688E" w:rsidRPr="001A71BD" w:rsidRDefault="00DD688E" w:rsidP="001A71BD">
      <w:pPr>
        <w:widowControl w:val="0"/>
        <w:ind w:firstLine="567"/>
        <w:jc w:val="both"/>
      </w:pPr>
      <w:r w:rsidRPr="001A71BD">
        <w:t xml:space="preserve">Индивидуальное задание на </w:t>
      </w:r>
      <w:r w:rsidR="00884566">
        <w:t>курсовой</w:t>
      </w:r>
      <w:r w:rsidR="00DC67F3" w:rsidRPr="001A71BD">
        <w:t xml:space="preserve"> проект</w:t>
      </w:r>
      <w:r w:rsidRPr="001A71BD">
        <w:rPr>
          <w:b/>
        </w:rPr>
        <w:t xml:space="preserve"> </w:t>
      </w:r>
      <w:r w:rsidRPr="001A71BD">
        <w:t>заполняется руководителем для каждого студента и имеет следующую форму (Приложение 1).</w:t>
      </w:r>
    </w:p>
    <w:p w14:paraId="205B96AF" w14:textId="693A4424" w:rsidR="00DD688E" w:rsidRPr="001A71BD" w:rsidRDefault="00DD688E" w:rsidP="001A71BD">
      <w:pPr>
        <w:shd w:val="clear" w:color="auto" w:fill="FFFFFF"/>
        <w:tabs>
          <w:tab w:val="left" w:pos="9355"/>
        </w:tabs>
        <w:ind w:firstLine="567"/>
        <w:jc w:val="both"/>
      </w:pPr>
      <w:r w:rsidRPr="001A71BD">
        <w:t xml:space="preserve">Важным этапом выполнения </w:t>
      </w:r>
      <w:r w:rsidR="00884566">
        <w:t>курсов</w:t>
      </w:r>
      <w:r w:rsidR="00DC67F3" w:rsidRPr="001A71BD">
        <w:t>ого проекта</w:t>
      </w:r>
      <w:r w:rsidRPr="001A71BD">
        <w:t xml:space="preserve"> является подбор научной, учебно-методической литературы, материалов периодической печати, нормативно-правовых актов и других источников по теме исследования. Подбор источников является серьезным и ответственным этапом работы, на котором студент должен продемонстрировать навыки самостоятельной работы с библиотечным фондом, проведения поиска и отбора информации в глобальной информационной сети. Следует отметить, что выбор источников не ограничивается начальным этапом выполнения </w:t>
      </w:r>
      <w:r w:rsidR="00DC67F3" w:rsidRPr="001A71BD">
        <w:t>проекта</w:t>
      </w:r>
      <w:r w:rsidRPr="001A71BD">
        <w:t>, список источников должен уточняться и дополняться на протяжении всего времени выполнения работы.</w:t>
      </w:r>
    </w:p>
    <w:p w14:paraId="74B0723D" w14:textId="6DFE11EF" w:rsidR="00DD688E" w:rsidRPr="001A71BD" w:rsidRDefault="00DD688E" w:rsidP="001A71BD">
      <w:pPr>
        <w:shd w:val="clear" w:color="auto" w:fill="FFFFFF"/>
        <w:tabs>
          <w:tab w:val="left" w:pos="9355"/>
        </w:tabs>
        <w:ind w:firstLine="567"/>
        <w:jc w:val="both"/>
      </w:pPr>
      <w:r w:rsidRPr="001A71BD">
        <w:t xml:space="preserve">В процессе выполнения </w:t>
      </w:r>
      <w:r w:rsidR="00884566">
        <w:t>курсово</w:t>
      </w:r>
      <w:r w:rsidR="00DC67F3" w:rsidRPr="001A71BD">
        <w:t>го проекта</w:t>
      </w:r>
      <w:r w:rsidRPr="001A71BD">
        <w:t xml:space="preserve"> студенту рекомендуется регулярно посещать плановые консультации, которые проводит руководитель в соответствии с утвержденным графиком.</w:t>
      </w:r>
    </w:p>
    <w:p w14:paraId="2D7BE8BC" w14:textId="042BAD29" w:rsidR="00DD688E" w:rsidRPr="001A71BD" w:rsidRDefault="00DD688E" w:rsidP="001A71BD">
      <w:pPr>
        <w:shd w:val="clear" w:color="auto" w:fill="FFFFFF"/>
        <w:tabs>
          <w:tab w:val="left" w:pos="9355"/>
        </w:tabs>
        <w:ind w:firstLine="567"/>
        <w:jc w:val="both"/>
      </w:pPr>
      <w:r w:rsidRPr="001A71BD">
        <w:t xml:space="preserve">Допуск </w:t>
      </w:r>
      <w:r w:rsidR="003C06CC">
        <w:t>курсового</w:t>
      </w:r>
      <w:r w:rsidR="00DC67F3" w:rsidRPr="001A71BD">
        <w:t xml:space="preserve"> проекта</w:t>
      </w:r>
      <w:r w:rsidR="003C06CC">
        <w:t xml:space="preserve"> к защите</w:t>
      </w:r>
      <w:r w:rsidRPr="001A71BD">
        <w:t xml:space="preserve"> осуществляется после предварительного согласования с руководителем, за десять рабочих дней до защиты.</w:t>
      </w:r>
    </w:p>
    <w:p w14:paraId="586B8684" w14:textId="21BBB6FA" w:rsidR="00DD688E" w:rsidRPr="001A71BD" w:rsidRDefault="00DD688E" w:rsidP="001A71BD">
      <w:pPr>
        <w:shd w:val="clear" w:color="auto" w:fill="FFFFFF"/>
        <w:tabs>
          <w:tab w:val="left" w:pos="9355"/>
        </w:tabs>
        <w:ind w:firstLine="567"/>
        <w:jc w:val="both"/>
      </w:pPr>
      <w:r w:rsidRPr="001A71BD">
        <w:t xml:space="preserve">Студент должен уметь рационально распределить свои усилия по этапам выполнения </w:t>
      </w:r>
      <w:r w:rsidR="003C06CC">
        <w:t>курсового</w:t>
      </w:r>
      <w:r w:rsidRPr="001A71BD">
        <w:t xml:space="preserve"> </w:t>
      </w:r>
      <w:r w:rsidR="00DC67F3" w:rsidRPr="001A71BD">
        <w:t>проекта</w:t>
      </w:r>
      <w:r w:rsidRPr="001A71BD">
        <w:t>.</w:t>
      </w:r>
      <w:r w:rsidR="006E6D43" w:rsidRPr="001A71BD">
        <w:t xml:space="preserve"> Этапы и график</w:t>
      </w:r>
      <w:r w:rsidRPr="001A71BD">
        <w:t xml:space="preserve"> выполнения </w:t>
      </w:r>
      <w:r w:rsidR="003C06CC">
        <w:t>курсов</w:t>
      </w:r>
      <w:r w:rsidR="006E6D43" w:rsidRPr="001A71BD">
        <w:t>ого проекта (Приложение 2).</w:t>
      </w:r>
    </w:p>
    <w:p w14:paraId="01C43C84" w14:textId="77777777" w:rsidR="006976B7" w:rsidRPr="001A71BD" w:rsidRDefault="006976B7" w:rsidP="001A71BD">
      <w:pPr>
        <w:shd w:val="clear" w:color="auto" w:fill="FFFFFF"/>
        <w:ind w:firstLine="567"/>
        <w:jc w:val="both"/>
        <w:rPr>
          <w:b/>
          <w:bCs/>
        </w:rPr>
      </w:pPr>
    </w:p>
    <w:p w14:paraId="086B12D4" w14:textId="440ADE9B" w:rsidR="006976B7" w:rsidRPr="001A71BD" w:rsidRDefault="006976B7" w:rsidP="001A71BD">
      <w:pPr>
        <w:shd w:val="clear" w:color="auto" w:fill="FFFFFF"/>
        <w:ind w:firstLine="567"/>
        <w:jc w:val="both"/>
        <w:rPr>
          <w:b/>
          <w:bCs/>
        </w:rPr>
      </w:pPr>
      <w:r w:rsidRPr="001A71BD">
        <w:rPr>
          <w:b/>
          <w:bCs/>
        </w:rPr>
        <w:t xml:space="preserve">1.3. Роль руководителя </w:t>
      </w:r>
      <w:r w:rsidR="003C06CC">
        <w:rPr>
          <w:b/>
          <w:bCs/>
        </w:rPr>
        <w:t>курсово</w:t>
      </w:r>
      <w:r w:rsidRPr="001A71BD">
        <w:rPr>
          <w:b/>
          <w:bCs/>
        </w:rPr>
        <w:t>го проекта</w:t>
      </w:r>
    </w:p>
    <w:p w14:paraId="0EBE0A36" w14:textId="77777777" w:rsidR="006976B7" w:rsidRPr="001A71BD" w:rsidRDefault="006976B7" w:rsidP="001A71BD">
      <w:pPr>
        <w:shd w:val="clear" w:color="auto" w:fill="FFFFFF"/>
        <w:ind w:firstLine="567"/>
        <w:jc w:val="both"/>
      </w:pPr>
    </w:p>
    <w:p w14:paraId="6132228A" w14:textId="2F8176D8" w:rsidR="006976B7" w:rsidRPr="001A71BD" w:rsidRDefault="006976B7" w:rsidP="001A71BD">
      <w:pPr>
        <w:shd w:val="clear" w:color="auto" w:fill="FFFFFF"/>
        <w:ind w:firstLine="567"/>
        <w:jc w:val="both"/>
      </w:pPr>
      <w:r w:rsidRPr="001A71BD">
        <w:rPr>
          <w:spacing w:val="-1"/>
        </w:rPr>
        <w:t xml:space="preserve">Руководитель не принимает участия в написании </w:t>
      </w:r>
      <w:r w:rsidR="003C06CC">
        <w:rPr>
          <w:spacing w:val="-1"/>
        </w:rPr>
        <w:t>курсов</w:t>
      </w:r>
      <w:r w:rsidRPr="001A71BD">
        <w:rPr>
          <w:spacing w:val="-1"/>
        </w:rPr>
        <w:t>ого проекта</w:t>
      </w:r>
      <w:r w:rsidRPr="001A71BD">
        <w:t xml:space="preserve">. Студент выполняет </w:t>
      </w:r>
      <w:r w:rsidR="003C06CC">
        <w:t>к</w:t>
      </w:r>
      <w:r w:rsidR="00E20ED8">
        <w:t>у</w:t>
      </w:r>
      <w:r w:rsidR="003C06CC">
        <w:t>рсовой</w:t>
      </w:r>
      <w:r w:rsidRPr="001A71BD">
        <w:t xml:space="preserve"> проект самостоятельно.</w:t>
      </w:r>
    </w:p>
    <w:p w14:paraId="5B63FCF2" w14:textId="454B435B" w:rsidR="006976B7" w:rsidRPr="001A71BD" w:rsidRDefault="006976B7" w:rsidP="001A71BD">
      <w:pPr>
        <w:shd w:val="clear" w:color="auto" w:fill="FFFFFF"/>
        <w:ind w:firstLine="567"/>
        <w:jc w:val="both"/>
      </w:pPr>
      <w:r w:rsidRPr="001A71BD">
        <w:t xml:space="preserve">Руководитель </w:t>
      </w:r>
      <w:r w:rsidR="00E20ED8">
        <w:t>курсового</w:t>
      </w:r>
      <w:r w:rsidRPr="001A71BD">
        <w:t xml:space="preserve"> проекта:</w:t>
      </w:r>
    </w:p>
    <w:p w14:paraId="25EBB093" w14:textId="4CD4C87A" w:rsidR="006976B7" w:rsidRPr="001A71BD" w:rsidRDefault="006976B7" w:rsidP="00981360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оказывает помощь студенту в выборе темы </w:t>
      </w:r>
      <w:r w:rsidR="00E20ED8">
        <w:rPr>
          <w:rFonts w:ascii="Times New Roman" w:hAnsi="Times New Roman"/>
          <w:sz w:val="24"/>
          <w:szCs w:val="24"/>
        </w:rPr>
        <w:t>курсового</w:t>
      </w:r>
      <w:r w:rsidRPr="001A71BD">
        <w:rPr>
          <w:rFonts w:ascii="Times New Roman" w:hAnsi="Times New Roman"/>
          <w:sz w:val="24"/>
          <w:szCs w:val="24"/>
        </w:rPr>
        <w:t xml:space="preserve"> проекта и разработке графика его выполнения;</w:t>
      </w:r>
    </w:p>
    <w:p w14:paraId="5DE1B704" w14:textId="0D0A6B30" w:rsidR="006976B7" w:rsidRPr="001A71BD" w:rsidRDefault="006976B7" w:rsidP="00981360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выдает задание на </w:t>
      </w:r>
      <w:r w:rsidR="00E20ED8">
        <w:rPr>
          <w:rFonts w:ascii="Times New Roman" w:hAnsi="Times New Roman"/>
          <w:sz w:val="24"/>
          <w:szCs w:val="24"/>
        </w:rPr>
        <w:t>курсовой</w:t>
      </w:r>
      <w:r w:rsidRPr="001A71BD">
        <w:rPr>
          <w:rFonts w:ascii="Times New Roman" w:hAnsi="Times New Roman"/>
          <w:sz w:val="24"/>
          <w:szCs w:val="24"/>
        </w:rPr>
        <w:t xml:space="preserve"> проект;</w:t>
      </w:r>
    </w:p>
    <w:p w14:paraId="3736F676" w14:textId="08CDED87" w:rsidR="006976B7" w:rsidRPr="001A71BD" w:rsidRDefault="006976B7" w:rsidP="00981360">
      <w:pPr>
        <w:pStyle w:val="aa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pacing w:val="-1"/>
          <w:sz w:val="24"/>
          <w:szCs w:val="24"/>
        </w:rPr>
        <w:t xml:space="preserve">оказывает методологическую помощь в </w:t>
      </w:r>
      <w:r w:rsidRPr="001A71BD">
        <w:rPr>
          <w:rFonts w:ascii="Times New Roman" w:hAnsi="Times New Roman"/>
          <w:sz w:val="24"/>
          <w:szCs w:val="24"/>
        </w:rPr>
        <w:t>соответствии с требованиями данных методических указаний;</w:t>
      </w:r>
    </w:p>
    <w:p w14:paraId="5299D6D2" w14:textId="77777777" w:rsidR="006976B7" w:rsidRPr="001A71BD" w:rsidRDefault="006976B7" w:rsidP="00981360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дает квалифицированную консультацию в виде рекомендаций по подбору литературных источников по теме исследования;</w:t>
      </w:r>
    </w:p>
    <w:p w14:paraId="72D31AD7" w14:textId="77777777" w:rsidR="006976B7" w:rsidRPr="001A71BD" w:rsidRDefault="006976B7" w:rsidP="00981360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осуществляет контроль сроков выполнения студентом графика работы;</w:t>
      </w:r>
    </w:p>
    <w:p w14:paraId="27B9A12B" w14:textId="414E0B60" w:rsidR="006976B7" w:rsidRPr="001A71BD" w:rsidRDefault="006976B7" w:rsidP="00981360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после получения окончательного варианта </w:t>
      </w:r>
      <w:r w:rsidR="00E20ED8">
        <w:rPr>
          <w:rFonts w:ascii="Times New Roman" w:hAnsi="Times New Roman"/>
          <w:sz w:val="24"/>
          <w:szCs w:val="24"/>
        </w:rPr>
        <w:t xml:space="preserve">курсового </w:t>
      </w:r>
      <w:proofErr w:type="spellStart"/>
      <w:r w:rsidRPr="001A71BD">
        <w:rPr>
          <w:rFonts w:ascii="Times New Roman" w:hAnsi="Times New Roman"/>
          <w:sz w:val="24"/>
          <w:szCs w:val="24"/>
        </w:rPr>
        <w:t>роекта</w:t>
      </w:r>
      <w:proofErr w:type="spellEnd"/>
      <w:r w:rsidRPr="001A71BD">
        <w:rPr>
          <w:rFonts w:ascii="Times New Roman" w:hAnsi="Times New Roman"/>
          <w:sz w:val="24"/>
          <w:szCs w:val="24"/>
        </w:rPr>
        <w:t xml:space="preserve"> в установленный графиком срок руководитель дает оценку качества его выполнения и соответствия требованиям настоящих методических указаний, подписывает работу и составляет письменный отзыв;</w:t>
      </w:r>
    </w:p>
    <w:p w14:paraId="1768BA3A" w14:textId="423E1FF8" w:rsidR="006976B7" w:rsidRPr="001A71BD" w:rsidRDefault="006976B7" w:rsidP="00981360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консультирует студента по подготовке доклада и презентации (Приложение 2) на защите.</w:t>
      </w:r>
    </w:p>
    <w:p w14:paraId="27BD011D" w14:textId="77777777" w:rsidR="006976B7" w:rsidRPr="001A71BD" w:rsidRDefault="006976B7" w:rsidP="001A71BD">
      <w:pPr>
        <w:shd w:val="clear" w:color="auto" w:fill="FFFFFF"/>
        <w:tabs>
          <w:tab w:val="left" w:pos="709"/>
          <w:tab w:val="left" w:pos="851"/>
        </w:tabs>
        <w:ind w:firstLine="567"/>
        <w:contextualSpacing/>
        <w:jc w:val="both"/>
      </w:pPr>
      <w:r w:rsidRPr="001A71BD">
        <w:t>В отзыве руководитель дает оценку тому, как решены поставленные задачи и приводит свои рекомендации практической значимости результатов работы.</w:t>
      </w:r>
    </w:p>
    <w:p w14:paraId="18E0784D" w14:textId="77777777" w:rsidR="006976B7" w:rsidRPr="001A71BD" w:rsidRDefault="006976B7" w:rsidP="001A71BD">
      <w:pPr>
        <w:shd w:val="clear" w:color="auto" w:fill="FFFFFF"/>
        <w:ind w:firstLine="567"/>
        <w:contextualSpacing/>
        <w:jc w:val="both"/>
      </w:pPr>
      <w:r w:rsidRPr="001A71BD">
        <w:t>Кроме того, в отзыве руководитель отмечает:</w:t>
      </w:r>
    </w:p>
    <w:p w14:paraId="7673CF60" w14:textId="71B40DCA" w:rsidR="006976B7" w:rsidRPr="001A71BD" w:rsidRDefault="006976B7" w:rsidP="00981360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01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- степень самостоятельности студента при выполнении </w:t>
      </w:r>
      <w:r w:rsidR="00E20ED8">
        <w:rPr>
          <w:rFonts w:ascii="Times New Roman" w:hAnsi="Times New Roman"/>
          <w:sz w:val="24"/>
          <w:szCs w:val="24"/>
        </w:rPr>
        <w:t>курсового проекта</w:t>
      </w:r>
      <w:r w:rsidRPr="001A71BD">
        <w:rPr>
          <w:rFonts w:ascii="Times New Roman" w:hAnsi="Times New Roman"/>
          <w:sz w:val="24"/>
          <w:szCs w:val="24"/>
        </w:rPr>
        <w:t>, степень личного творчества и инициативы, а также уровень его ответственности;</w:t>
      </w:r>
    </w:p>
    <w:p w14:paraId="53E798EC" w14:textId="77777777" w:rsidR="006976B7" w:rsidRPr="001A71BD" w:rsidRDefault="006976B7" w:rsidP="00981360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01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полноту выполнения задания;</w:t>
      </w:r>
    </w:p>
    <w:p w14:paraId="76E28A18" w14:textId="77777777" w:rsidR="006976B7" w:rsidRPr="001A71BD" w:rsidRDefault="006976B7" w:rsidP="00981360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01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научный уровень;</w:t>
      </w:r>
    </w:p>
    <w:p w14:paraId="6BD8BE4A" w14:textId="77777777" w:rsidR="006976B7" w:rsidRPr="001A71BD" w:rsidRDefault="006976B7" w:rsidP="00981360">
      <w:pPr>
        <w:pStyle w:val="aa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01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достоинства и недостатки работы;</w:t>
      </w:r>
    </w:p>
    <w:p w14:paraId="75091B95" w14:textId="06F08D09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умение выявлять и решать проблемы в процессе выполнения </w:t>
      </w:r>
      <w:r w:rsidR="00FD3E63">
        <w:rPr>
          <w:rFonts w:ascii="Times New Roman" w:hAnsi="Times New Roman"/>
          <w:sz w:val="24"/>
          <w:szCs w:val="24"/>
        </w:rPr>
        <w:t>курсового проекта</w:t>
      </w:r>
      <w:r w:rsidRPr="001A71BD">
        <w:rPr>
          <w:rFonts w:ascii="Times New Roman" w:hAnsi="Times New Roman"/>
          <w:sz w:val="24"/>
          <w:szCs w:val="24"/>
        </w:rPr>
        <w:t>;</w:t>
      </w:r>
    </w:p>
    <w:p w14:paraId="79742953" w14:textId="1F1DAB0A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lastRenderedPageBreak/>
        <w:t xml:space="preserve">понимание студентом методологического инструментария, используемого им при решении задач </w:t>
      </w:r>
      <w:r w:rsidR="00FD3E63">
        <w:rPr>
          <w:rFonts w:ascii="Times New Roman" w:hAnsi="Times New Roman"/>
          <w:sz w:val="24"/>
          <w:szCs w:val="24"/>
        </w:rPr>
        <w:t>курсового проекта</w:t>
      </w:r>
      <w:r w:rsidRPr="001A71BD">
        <w:rPr>
          <w:rFonts w:ascii="Times New Roman" w:hAnsi="Times New Roman"/>
          <w:sz w:val="24"/>
          <w:szCs w:val="24"/>
        </w:rPr>
        <w:t>, обоснованность использованных методов исследования и методик;</w:t>
      </w:r>
    </w:p>
    <w:p w14:paraId="78623B47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умение работать с литературой, производить расчеты, анализировать, обобщать, делать теоретические и практические выводы;</w:t>
      </w:r>
    </w:p>
    <w:p w14:paraId="6B8902CF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квалифицированность и грамотность изложения материала;</w:t>
      </w:r>
    </w:p>
    <w:p w14:paraId="023DAE52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наличие ссылок в тексте работы, полноту использования источников;</w:t>
      </w:r>
    </w:p>
    <w:p w14:paraId="135541A7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исследовательский или учебный характер теоретической части работы;</w:t>
      </w:r>
    </w:p>
    <w:p w14:paraId="48C4708C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0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взаимосвязь теоретической части работы с практической;</w:t>
      </w:r>
    </w:p>
    <w:p w14:paraId="331E8347" w14:textId="77777777" w:rsidR="006976B7" w:rsidRPr="001A71BD" w:rsidRDefault="006976B7" w:rsidP="00981360">
      <w:pPr>
        <w:pStyle w:val="aa"/>
        <w:numPr>
          <w:ilvl w:val="0"/>
          <w:numId w:val="8"/>
        </w:numPr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умение излагать в заключении теоретические и практические результаты своей работы и давать им оценку;</w:t>
      </w:r>
    </w:p>
    <w:p w14:paraId="5216087E" w14:textId="77777777" w:rsidR="006976B7" w:rsidRPr="001A71BD" w:rsidRDefault="006976B7" w:rsidP="001A71BD">
      <w:pPr>
        <w:pStyle w:val="aa"/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>При составлении отзыва руководитель особое внимание должен обратить на то, что в нем не следует пересказывать содержание глав работы.</w:t>
      </w:r>
    </w:p>
    <w:p w14:paraId="3250B73F" w14:textId="2F1ADBE3" w:rsidR="006976B7" w:rsidRPr="001A71BD" w:rsidRDefault="006976B7" w:rsidP="001A71BD">
      <w:pPr>
        <w:pStyle w:val="aa"/>
        <w:shd w:val="clear" w:color="auto" w:fill="FFFFFF"/>
        <w:tabs>
          <w:tab w:val="left" w:pos="0"/>
          <w:tab w:val="left" w:pos="1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1BD">
        <w:rPr>
          <w:rFonts w:ascii="Times New Roman" w:hAnsi="Times New Roman"/>
          <w:sz w:val="24"/>
          <w:szCs w:val="24"/>
        </w:rPr>
        <w:t xml:space="preserve">Отзыв завершается изложением мнения руководителя о возможности допуска </w:t>
      </w:r>
      <w:r w:rsidR="00FD3E63">
        <w:rPr>
          <w:rFonts w:ascii="Times New Roman" w:hAnsi="Times New Roman"/>
          <w:sz w:val="24"/>
          <w:szCs w:val="24"/>
        </w:rPr>
        <w:t xml:space="preserve">курсового проекта </w:t>
      </w:r>
      <w:r w:rsidRPr="001A71BD">
        <w:rPr>
          <w:rFonts w:ascii="Times New Roman" w:hAnsi="Times New Roman"/>
          <w:sz w:val="24"/>
          <w:szCs w:val="24"/>
        </w:rPr>
        <w:t>к защите с предварительной оценкой.</w:t>
      </w:r>
    </w:p>
    <w:p w14:paraId="2D7D8F3D" w14:textId="77777777" w:rsidR="00CB69C7" w:rsidRDefault="00CB69C7" w:rsidP="001A71BD">
      <w:pPr>
        <w:pStyle w:val="aa"/>
        <w:shd w:val="clear" w:color="auto" w:fill="FFFFFF"/>
        <w:tabs>
          <w:tab w:val="left" w:pos="0"/>
          <w:tab w:val="left" w:pos="114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2793468" w14:textId="29E9C5AD" w:rsidR="00396BED" w:rsidRPr="0045297E" w:rsidRDefault="00396BED" w:rsidP="001A71BD">
      <w:pPr>
        <w:pStyle w:val="aa"/>
        <w:shd w:val="clear" w:color="auto" w:fill="FFFFFF"/>
        <w:tabs>
          <w:tab w:val="left" w:pos="0"/>
          <w:tab w:val="left" w:pos="114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5297E">
        <w:rPr>
          <w:rFonts w:ascii="Times New Roman" w:hAnsi="Times New Roman"/>
          <w:b/>
          <w:sz w:val="24"/>
          <w:szCs w:val="24"/>
        </w:rPr>
        <w:t>2</w:t>
      </w:r>
      <w:r w:rsidR="001A71BD">
        <w:rPr>
          <w:rFonts w:ascii="Times New Roman" w:hAnsi="Times New Roman"/>
          <w:b/>
          <w:sz w:val="24"/>
          <w:szCs w:val="24"/>
        </w:rPr>
        <w:t xml:space="preserve"> </w:t>
      </w:r>
      <w:r w:rsidRPr="0045297E">
        <w:rPr>
          <w:rFonts w:ascii="Times New Roman" w:hAnsi="Times New Roman"/>
          <w:b/>
          <w:sz w:val="24"/>
          <w:szCs w:val="24"/>
        </w:rPr>
        <w:t xml:space="preserve">ТРЕБОВАНИЯ К СОДЕРЖАНИЮ </w:t>
      </w:r>
      <w:r w:rsidR="00FD3E63">
        <w:rPr>
          <w:rFonts w:ascii="Times New Roman" w:hAnsi="Times New Roman"/>
          <w:b/>
          <w:sz w:val="24"/>
          <w:szCs w:val="24"/>
        </w:rPr>
        <w:t>КУРСОВО</w:t>
      </w:r>
      <w:r w:rsidR="0045297E" w:rsidRPr="0045297E">
        <w:rPr>
          <w:rFonts w:ascii="Times New Roman" w:hAnsi="Times New Roman"/>
          <w:b/>
          <w:sz w:val="24"/>
          <w:szCs w:val="24"/>
        </w:rPr>
        <w:t>ГО ПРОЕКТА</w:t>
      </w:r>
    </w:p>
    <w:p w14:paraId="0EDC629C" w14:textId="77777777" w:rsidR="00396BED" w:rsidRPr="0045297E" w:rsidRDefault="00396BED" w:rsidP="001A71BD">
      <w:pPr>
        <w:shd w:val="clear" w:color="auto" w:fill="FFFFFF"/>
        <w:rPr>
          <w:b/>
        </w:rPr>
      </w:pPr>
    </w:p>
    <w:p w14:paraId="37BFB292" w14:textId="5D6BC0CD" w:rsidR="00396BED" w:rsidRPr="0045297E" w:rsidRDefault="00396BED" w:rsidP="001A71BD">
      <w:pPr>
        <w:shd w:val="clear" w:color="auto" w:fill="FFFFFF"/>
        <w:ind w:firstLine="426"/>
        <w:jc w:val="both"/>
        <w:rPr>
          <w:b/>
        </w:rPr>
      </w:pPr>
      <w:r w:rsidRPr="0045297E">
        <w:rPr>
          <w:b/>
        </w:rPr>
        <w:t>2.1</w:t>
      </w:r>
      <w:r w:rsidR="001A71BD">
        <w:rPr>
          <w:b/>
        </w:rPr>
        <w:t xml:space="preserve"> </w:t>
      </w:r>
      <w:r w:rsidRPr="0045297E">
        <w:rPr>
          <w:b/>
        </w:rPr>
        <w:t>Общие требования к дипломно</w:t>
      </w:r>
      <w:r w:rsidR="0045297E" w:rsidRPr="0045297E">
        <w:rPr>
          <w:b/>
        </w:rPr>
        <w:t>му проекту</w:t>
      </w:r>
    </w:p>
    <w:p w14:paraId="503251D8" w14:textId="77777777" w:rsidR="00396BED" w:rsidRPr="0045297E" w:rsidRDefault="00396BED" w:rsidP="001A71BD">
      <w:pPr>
        <w:shd w:val="clear" w:color="auto" w:fill="FFFFFF"/>
        <w:ind w:firstLine="426"/>
        <w:jc w:val="center"/>
        <w:rPr>
          <w:b/>
        </w:rPr>
      </w:pPr>
    </w:p>
    <w:p w14:paraId="1695C09F" w14:textId="3EE3EA32" w:rsidR="00FD3E63" w:rsidRDefault="00396BED" w:rsidP="001A71BD">
      <w:pPr>
        <w:shd w:val="clear" w:color="auto" w:fill="FFFFFF"/>
        <w:ind w:firstLine="426"/>
        <w:jc w:val="both"/>
      </w:pPr>
      <w:r w:rsidRPr="0045297E">
        <w:t xml:space="preserve">Тема </w:t>
      </w:r>
      <w:r w:rsidR="00FD3E63">
        <w:t>курсов</w:t>
      </w:r>
      <w:r w:rsidRPr="0045297E">
        <w:t>ого проекта должна соответствовать выбранной специальности, содержание работы теме</w:t>
      </w:r>
      <w:r w:rsidRPr="00032BD8">
        <w:t xml:space="preserve"> исследования. </w:t>
      </w:r>
      <w:r w:rsidR="00FD3E63">
        <w:t>Курсовой проект</w:t>
      </w:r>
      <w:r w:rsidRPr="00032BD8">
        <w:t xml:space="preserve"> долж</w:t>
      </w:r>
      <w:r w:rsidR="00FD3E63">
        <w:t>ен</w:t>
      </w:r>
      <w:r w:rsidRPr="00032BD8">
        <w:t xml:space="preserve"> носить проблемно- ориентированный, а не реферативный характер. Количество использованных литературных источников должно быть не </w:t>
      </w:r>
      <w:r w:rsidRPr="001A71BD">
        <w:rPr>
          <w:color w:val="FF0000"/>
        </w:rPr>
        <w:t>менее 10 наименований</w:t>
      </w:r>
      <w:r w:rsidRPr="00396BED">
        <w:t>, в том числе учебно-методическая литература, нормативно-правовые акты, материалы периодической печати</w:t>
      </w:r>
      <w:r w:rsidR="00FD3E63">
        <w:t xml:space="preserve">. </w:t>
      </w:r>
      <w:r w:rsidRPr="00396BED">
        <w:t>Источники должны носить не учебный, а преимущественно научный характер</w:t>
      </w:r>
      <w:r w:rsidR="00FD3E63">
        <w:t>.</w:t>
      </w:r>
    </w:p>
    <w:p w14:paraId="31B4687E" w14:textId="1E79D239" w:rsidR="00396BED" w:rsidRDefault="00396BED" w:rsidP="001A71BD">
      <w:pPr>
        <w:shd w:val="clear" w:color="auto" w:fill="FFFFFF"/>
        <w:ind w:firstLine="426"/>
        <w:jc w:val="both"/>
      </w:pPr>
      <w:r>
        <w:t>О</w:t>
      </w:r>
      <w:r w:rsidRPr="00A50160">
        <w:t xml:space="preserve">бъем </w:t>
      </w:r>
      <w:r w:rsidRPr="001A71BD">
        <w:rPr>
          <w:color w:val="FF0000"/>
        </w:rPr>
        <w:t xml:space="preserve">работы </w:t>
      </w:r>
      <w:r w:rsidR="00FD3E63">
        <w:rPr>
          <w:color w:val="FF0000"/>
        </w:rPr>
        <w:t>35</w:t>
      </w:r>
      <w:r w:rsidRPr="001A71BD">
        <w:rPr>
          <w:color w:val="FF0000"/>
        </w:rPr>
        <w:t>-</w:t>
      </w:r>
      <w:r w:rsidR="00FD3E63">
        <w:rPr>
          <w:color w:val="FF0000"/>
        </w:rPr>
        <w:t>45</w:t>
      </w:r>
      <w:r w:rsidRPr="001A71BD">
        <w:rPr>
          <w:color w:val="FF0000"/>
        </w:rPr>
        <w:t xml:space="preserve"> страниц </w:t>
      </w:r>
      <w:r w:rsidRPr="00A50160">
        <w:t>машинописного текста (без учета</w:t>
      </w:r>
      <w:r>
        <w:t xml:space="preserve"> </w:t>
      </w:r>
      <w:r w:rsidRPr="00A50160">
        <w:t>приложений)</w:t>
      </w:r>
      <w:r>
        <w:t>.</w:t>
      </w:r>
    </w:p>
    <w:p w14:paraId="711981A9" w14:textId="57088EDF" w:rsidR="00396BED" w:rsidRPr="00A50160" w:rsidRDefault="00396BED" w:rsidP="001A71BD">
      <w:pPr>
        <w:shd w:val="clear" w:color="auto" w:fill="FFFFFF"/>
        <w:ind w:firstLine="426"/>
        <w:jc w:val="both"/>
      </w:pPr>
      <w:r>
        <w:t>М</w:t>
      </w:r>
      <w:r w:rsidRPr="00A50160">
        <w:t xml:space="preserve">атериалы </w:t>
      </w:r>
      <w:r>
        <w:t xml:space="preserve">проекта </w:t>
      </w:r>
      <w:r w:rsidRPr="00A50160">
        <w:t>печатаются на одной стороне листа</w:t>
      </w:r>
      <w:r>
        <w:t>.</w:t>
      </w:r>
    </w:p>
    <w:p w14:paraId="7A903311" w14:textId="77777777" w:rsidR="00396BED" w:rsidRPr="00A50160" w:rsidRDefault="00396BED" w:rsidP="001A71BD">
      <w:pPr>
        <w:shd w:val="clear" w:color="auto" w:fill="FFFFFF"/>
        <w:ind w:firstLine="426"/>
        <w:jc w:val="both"/>
      </w:pPr>
      <w:r>
        <w:t>Т</w:t>
      </w:r>
      <w:r w:rsidRPr="00A50160">
        <w:t>еоретическая часть работы ориентируется на выявление и анализ проблем и не должна носить учебный характер в виде пересказа материала из учебников.</w:t>
      </w:r>
    </w:p>
    <w:p w14:paraId="09040AFD" w14:textId="5E8A260E" w:rsidR="00396BED" w:rsidRDefault="00396BED" w:rsidP="001A71BD">
      <w:pPr>
        <w:shd w:val="clear" w:color="auto" w:fill="FFFFFF"/>
        <w:ind w:firstLine="426"/>
        <w:jc w:val="both"/>
      </w:pPr>
      <w:r w:rsidRPr="00A50160">
        <w:t xml:space="preserve">При выполнении </w:t>
      </w:r>
      <w:r w:rsidR="009A1D77">
        <w:t>курсового проекта</w:t>
      </w:r>
      <w:r w:rsidRPr="00A50160">
        <w:t xml:space="preserve"> студент должен:</w:t>
      </w:r>
    </w:p>
    <w:p w14:paraId="7B265077" w14:textId="77777777" w:rsidR="00396BED" w:rsidRPr="00A50160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>обосновать актуальность выбранной темы;</w:t>
      </w:r>
    </w:p>
    <w:p w14:paraId="343BB7D4" w14:textId="77777777" w:rsidR="00396BED" w:rsidRDefault="00396BED" w:rsidP="001A71BD">
      <w:pPr>
        <w:shd w:val="clear" w:color="auto" w:fill="FFFFFF"/>
        <w:ind w:firstLine="426"/>
      </w:pPr>
      <w:r w:rsidRPr="00A50160">
        <w:t>-</w:t>
      </w:r>
      <w:r>
        <w:t xml:space="preserve"> </w:t>
      </w:r>
      <w:r w:rsidRPr="00A50160">
        <w:t>изучить нормативно-правовую базу, подобрать и критически</w:t>
      </w:r>
      <w:r>
        <w:t xml:space="preserve"> </w:t>
      </w:r>
      <w:r w:rsidRPr="00A50160">
        <w:t>проанализировать важнейшие литературные источники по теме</w:t>
      </w:r>
      <w:r>
        <w:t xml:space="preserve"> </w:t>
      </w:r>
      <w:r w:rsidRPr="00A50160">
        <w:t>исследования;</w:t>
      </w:r>
    </w:p>
    <w:p w14:paraId="7207FE81" w14:textId="77777777" w:rsidR="00396BED" w:rsidRPr="00A50160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>сформулировать цель и задачи исследования;</w:t>
      </w:r>
    </w:p>
    <w:p w14:paraId="37BB876F" w14:textId="77777777" w:rsidR="00396BED" w:rsidRPr="00A50160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>решить задачи исследования в соответствии с поставленной целью;</w:t>
      </w:r>
    </w:p>
    <w:p w14:paraId="30478ECF" w14:textId="77777777" w:rsidR="00396BED" w:rsidRDefault="00396BED" w:rsidP="001A71BD">
      <w:pPr>
        <w:shd w:val="clear" w:color="auto" w:fill="FFFFFF"/>
        <w:ind w:firstLine="426"/>
      </w:pPr>
      <w:r w:rsidRPr="00A50160">
        <w:t>-</w:t>
      </w:r>
      <w:r>
        <w:t xml:space="preserve"> </w:t>
      </w:r>
      <w:r w:rsidRPr="00A50160">
        <w:t>в максимальной степени использовать современные методы</w:t>
      </w:r>
      <w:r>
        <w:t xml:space="preserve"> </w:t>
      </w:r>
      <w:r w:rsidRPr="00A50160">
        <w:t xml:space="preserve">исследования, </w:t>
      </w:r>
      <w:r>
        <w:t>и</w:t>
      </w:r>
      <w:r w:rsidRPr="00A50160">
        <w:t>нформационные технологии и компьютерную технику;</w:t>
      </w:r>
    </w:p>
    <w:p w14:paraId="443E5ABD" w14:textId="186CE302" w:rsidR="00396BED" w:rsidRPr="00A50160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 xml:space="preserve">обосновать практическую значимость </w:t>
      </w:r>
      <w:r w:rsidR="009A1D77">
        <w:t>проекта</w:t>
      </w:r>
      <w:r w:rsidRPr="00A50160">
        <w:t>;</w:t>
      </w:r>
    </w:p>
    <w:p w14:paraId="272BDFB3" w14:textId="77777777" w:rsidR="00396BED" w:rsidRPr="00A50160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>сформулировать результаты исследования и дать им оценку;</w:t>
      </w:r>
    </w:p>
    <w:p w14:paraId="5931A41A" w14:textId="7D99A68E" w:rsidR="00396BED" w:rsidRDefault="00396BED" w:rsidP="001A71BD">
      <w:pPr>
        <w:shd w:val="clear" w:color="auto" w:fill="FFFFFF"/>
        <w:ind w:firstLine="426"/>
        <w:jc w:val="both"/>
      </w:pPr>
      <w:r>
        <w:t xml:space="preserve">- </w:t>
      </w:r>
      <w:r w:rsidRPr="00A50160">
        <w:t xml:space="preserve">правильно оформить </w:t>
      </w:r>
      <w:r w:rsidR="009A1D77">
        <w:t>проект</w:t>
      </w:r>
      <w:r w:rsidRPr="00A50160">
        <w:t xml:space="preserve">. </w:t>
      </w:r>
    </w:p>
    <w:p w14:paraId="60715D9F" w14:textId="77E5A14D" w:rsidR="00396BED" w:rsidRPr="00A50160" w:rsidRDefault="00396BED" w:rsidP="001A71BD">
      <w:pPr>
        <w:shd w:val="clear" w:color="auto" w:fill="FFFFFF"/>
        <w:ind w:firstLine="426"/>
        <w:jc w:val="both"/>
      </w:pPr>
      <w:r w:rsidRPr="00A50160">
        <w:t xml:space="preserve">При выполнении </w:t>
      </w:r>
      <w:r w:rsidR="009A1D77">
        <w:t>курсовог</w:t>
      </w:r>
      <w:r>
        <w:t>о проекта</w:t>
      </w:r>
      <w:r w:rsidRPr="00A50160">
        <w:t xml:space="preserve"> студент должен показать:</w:t>
      </w:r>
    </w:p>
    <w:p w14:paraId="78219757" w14:textId="7B7DCA87" w:rsidR="00396BED" w:rsidRDefault="00396BED" w:rsidP="001A71BD">
      <w:pPr>
        <w:shd w:val="clear" w:color="auto" w:fill="FFFFFF"/>
        <w:ind w:firstLine="426"/>
        <w:jc w:val="both"/>
      </w:pPr>
      <w:r w:rsidRPr="00A50160">
        <w:t>-</w:t>
      </w:r>
      <w:r w:rsidRPr="00A50160">
        <w:tab/>
        <w:t>умение выявлять и решать проблемы в процессе выполнения</w:t>
      </w:r>
      <w:r>
        <w:t xml:space="preserve"> </w:t>
      </w:r>
      <w:r w:rsidR="003F6BA0">
        <w:t>проекта</w:t>
      </w:r>
      <w:r w:rsidRPr="00A50160">
        <w:t>;</w:t>
      </w:r>
    </w:p>
    <w:p w14:paraId="3BB7EB1A" w14:textId="429EF77E" w:rsidR="00396BED" w:rsidRDefault="00396BED" w:rsidP="001A71BD">
      <w:pPr>
        <w:shd w:val="clear" w:color="auto" w:fill="FFFFFF"/>
        <w:ind w:firstLine="426"/>
        <w:jc w:val="both"/>
      </w:pPr>
      <w:r w:rsidRPr="00A50160">
        <w:t>-</w:t>
      </w:r>
      <w:r w:rsidRPr="00A50160">
        <w:tab/>
        <w:t>умение четко формулировать собственные теоретические результаты</w:t>
      </w:r>
      <w:r w:rsidR="009A1D77">
        <w:t>;</w:t>
      </w:r>
    </w:p>
    <w:p w14:paraId="19C32016" w14:textId="4AAEBECF" w:rsidR="00396BED" w:rsidRDefault="00396BED" w:rsidP="001A71BD">
      <w:pPr>
        <w:shd w:val="clear" w:color="auto" w:fill="FFFFFF"/>
        <w:ind w:firstLine="426"/>
        <w:jc w:val="both"/>
      </w:pPr>
      <w:r w:rsidRPr="00A50160">
        <w:t>-</w:t>
      </w:r>
      <w:r w:rsidRPr="00A50160">
        <w:tab/>
        <w:t>умение излагать в заключении теоретические и практические</w:t>
      </w:r>
      <w:r>
        <w:t xml:space="preserve"> </w:t>
      </w:r>
      <w:r w:rsidRPr="00A50160">
        <w:t>результаты всей работы</w:t>
      </w:r>
      <w:r w:rsidR="009A1D77">
        <w:t xml:space="preserve"> над проектом</w:t>
      </w:r>
      <w:r w:rsidRPr="00A50160">
        <w:t xml:space="preserve"> и давать им оценку.</w:t>
      </w:r>
    </w:p>
    <w:p w14:paraId="6DB2A516" w14:textId="77777777" w:rsidR="00396BED" w:rsidRDefault="00396BED" w:rsidP="001A71BD">
      <w:pPr>
        <w:shd w:val="clear" w:color="auto" w:fill="FFFFFF"/>
        <w:ind w:firstLine="426"/>
        <w:jc w:val="both"/>
      </w:pPr>
    </w:p>
    <w:p w14:paraId="101D6D3C" w14:textId="19E1027E" w:rsidR="00FF61F4" w:rsidRDefault="00032BD8" w:rsidP="001A71BD">
      <w:pPr>
        <w:shd w:val="clear" w:color="auto" w:fill="FFFFFF"/>
        <w:ind w:firstLine="567"/>
        <w:jc w:val="both"/>
        <w:rPr>
          <w:b/>
          <w:bCs/>
          <w:spacing w:val="-1"/>
        </w:rPr>
      </w:pPr>
      <w:r>
        <w:rPr>
          <w:b/>
        </w:rPr>
        <w:t>2.2</w:t>
      </w:r>
      <w:r w:rsidR="001A71BD">
        <w:rPr>
          <w:b/>
        </w:rPr>
        <w:t xml:space="preserve"> </w:t>
      </w:r>
      <w:r>
        <w:rPr>
          <w:b/>
          <w:bCs/>
          <w:spacing w:val="-1"/>
        </w:rPr>
        <w:t>С</w:t>
      </w:r>
      <w:r w:rsidRPr="00E04B9D">
        <w:rPr>
          <w:b/>
          <w:bCs/>
          <w:spacing w:val="-1"/>
        </w:rPr>
        <w:t>труктура и содержание пояснительной записки</w:t>
      </w:r>
      <w:r>
        <w:rPr>
          <w:b/>
          <w:bCs/>
          <w:spacing w:val="-1"/>
        </w:rPr>
        <w:t xml:space="preserve"> проекта</w:t>
      </w:r>
    </w:p>
    <w:p w14:paraId="1310FB1C" w14:textId="77777777" w:rsidR="00032BD8" w:rsidRPr="00E04B9D" w:rsidRDefault="00032BD8" w:rsidP="001A71BD">
      <w:pPr>
        <w:shd w:val="clear" w:color="auto" w:fill="FFFFFF"/>
        <w:ind w:firstLine="567"/>
        <w:jc w:val="both"/>
        <w:rPr>
          <w:b/>
          <w:bCs/>
          <w:spacing w:val="-1"/>
        </w:rPr>
      </w:pPr>
    </w:p>
    <w:p w14:paraId="53F441BB" w14:textId="32777411" w:rsidR="00FF61F4" w:rsidRPr="00E04B9D" w:rsidRDefault="00FF61F4" w:rsidP="001A71BD">
      <w:pPr>
        <w:shd w:val="clear" w:color="auto" w:fill="FFFFFF"/>
        <w:ind w:firstLine="566"/>
        <w:jc w:val="both"/>
      </w:pPr>
      <w:r w:rsidRPr="00E04B9D">
        <w:t xml:space="preserve">Для большей части </w:t>
      </w:r>
      <w:r w:rsidR="009A1D77">
        <w:t>курсовы</w:t>
      </w:r>
      <w:r w:rsidRPr="00E04B9D">
        <w:t>х проектов рекомендуются следующая структура и расположение материалов в пояснительной записке.</w:t>
      </w:r>
    </w:p>
    <w:p w14:paraId="5C8A7FD8" w14:textId="77777777" w:rsidR="00FF61F4" w:rsidRDefault="00FF61F4" w:rsidP="001A71BD">
      <w:pPr>
        <w:shd w:val="clear" w:color="auto" w:fill="FFFFFF"/>
        <w:ind w:firstLine="567"/>
        <w:rPr>
          <w:spacing w:val="-2"/>
        </w:rPr>
      </w:pPr>
      <w:r w:rsidRPr="00E04B9D">
        <w:rPr>
          <w:spacing w:val="-2"/>
        </w:rPr>
        <w:t>Титульный лист</w:t>
      </w:r>
    </w:p>
    <w:p w14:paraId="4857644D" w14:textId="1EEED8D8" w:rsidR="00E04B9D" w:rsidRPr="00E04B9D" w:rsidRDefault="00E04B9D" w:rsidP="001A71BD">
      <w:pPr>
        <w:shd w:val="clear" w:color="auto" w:fill="FFFFFF"/>
        <w:ind w:firstLine="567"/>
        <w:rPr>
          <w:spacing w:val="-2"/>
        </w:rPr>
      </w:pPr>
      <w:r>
        <w:rPr>
          <w:spacing w:val="-2"/>
        </w:rPr>
        <w:t>Ведомость</w:t>
      </w:r>
      <w:r w:rsidR="00516BB8">
        <w:rPr>
          <w:spacing w:val="-2"/>
        </w:rPr>
        <w:t xml:space="preserve"> документов</w:t>
      </w:r>
      <w:r w:rsidR="00032BD8">
        <w:rPr>
          <w:spacing w:val="-2"/>
        </w:rPr>
        <w:t xml:space="preserve"> (приложение 4)</w:t>
      </w:r>
    </w:p>
    <w:p w14:paraId="5BAFA7DA" w14:textId="796C2D1C" w:rsidR="00FF61F4" w:rsidRPr="00E04B9D" w:rsidRDefault="00FF61F4" w:rsidP="001A71BD">
      <w:pPr>
        <w:shd w:val="clear" w:color="auto" w:fill="FFFFFF"/>
        <w:ind w:firstLine="567"/>
        <w:rPr>
          <w:spacing w:val="-1"/>
        </w:rPr>
      </w:pPr>
      <w:r w:rsidRPr="00E04B9D">
        <w:rPr>
          <w:spacing w:val="-1"/>
        </w:rPr>
        <w:t>Задание на выполнение</w:t>
      </w:r>
      <w:r w:rsidR="009A1D77">
        <w:rPr>
          <w:spacing w:val="-1"/>
        </w:rPr>
        <w:t xml:space="preserve"> курсового</w:t>
      </w:r>
      <w:r w:rsidRPr="00E04B9D">
        <w:rPr>
          <w:spacing w:val="-1"/>
        </w:rPr>
        <w:t xml:space="preserve"> проекта</w:t>
      </w:r>
      <w:r w:rsidR="00032BD8">
        <w:rPr>
          <w:spacing w:val="-1"/>
        </w:rPr>
        <w:t xml:space="preserve"> (приложение 1)</w:t>
      </w:r>
    </w:p>
    <w:p w14:paraId="011A547B" w14:textId="0683AA2E" w:rsidR="00FF61F4" w:rsidRPr="00E04B9D" w:rsidRDefault="00032BD8" w:rsidP="001A71BD">
      <w:pPr>
        <w:shd w:val="clear" w:color="auto" w:fill="FFFFFF"/>
        <w:ind w:firstLine="567"/>
        <w:rPr>
          <w:spacing w:val="-2"/>
        </w:rPr>
      </w:pPr>
      <w:r>
        <w:rPr>
          <w:spacing w:val="-2"/>
        </w:rPr>
        <w:lastRenderedPageBreak/>
        <w:t>Содержани</w:t>
      </w:r>
      <w:r w:rsidR="00FF61F4" w:rsidRPr="00E04B9D">
        <w:rPr>
          <w:spacing w:val="-2"/>
        </w:rPr>
        <w:t>е</w:t>
      </w:r>
    </w:p>
    <w:p w14:paraId="3F09E45C" w14:textId="77777777" w:rsidR="00DE403C" w:rsidRDefault="00FF61F4" w:rsidP="001A71BD">
      <w:pPr>
        <w:shd w:val="clear" w:color="auto" w:fill="FFFFFF"/>
        <w:ind w:firstLine="567"/>
        <w:rPr>
          <w:spacing w:val="-2"/>
        </w:rPr>
      </w:pPr>
      <w:r w:rsidRPr="00E04B9D">
        <w:rPr>
          <w:spacing w:val="-2"/>
        </w:rPr>
        <w:t>Введение</w:t>
      </w:r>
    </w:p>
    <w:p w14:paraId="3FD02483" w14:textId="61708FA6" w:rsidR="00DE403C" w:rsidRDefault="00DE403C" w:rsidP="001A71BD">
      <w:pPr>
        <w:shd w:val="clear" w:color="auto" w:fill="FFFFFF"/>
        <w:rPr>
          <w:spacing w:val="-1"/>
        </w:rPr>
      </w:pPr>
      <w:r>
        <w:rPr>
          <w:spacing w:val="-1"/>
        </w:rPr>
        <w:t xml:space="preserve">1 </w:t>
      </w:r>
      <w:r w:rsidR="00596B79">
        <w:rPr>
          <w:spacing w:val="-1"/>
        </w:rPr>
        <w:t xml:space="preserve"> </w:t>
      </w:r>
      <w:proofErr w:type="spellStart"/>
      <w:r w:rsidR="00FF61F4" w:rsidRPr="00DE403C">
        <w:rPr>
          <w:spacing w:val="-1"/>
        </w:rPr>
        <w:t>Производственно</w:t>
      </w:r>
      <w:proofErr w:type="spellEnd"/>
      <w:r w:rsidR="00FF61F4" w:rsidRPr="00DE403C">
        <w:rPr>
          <w:spacing w:val="-1"/>
        </w:rPr>
        <w:t xml:space="preserve"> – технологический расчёт предприятия</w:t>
      </w:r>
    </w:p>
    <w:p w14:paraId="1C50F9A2" w14:textId="6CE26587" w:rsidR="001B0F9A" w:rsidRDefault="001B0F9A" w:rsidP="001A71BD">
      <w:pPr>
        <w:shd w:val="clear" w:color="auto" w:fill="FFFFFF"/>
        <w:rPr>
          <w:spacing w:val="-1"/>
        </w:rPr>
      </w:pPr>
      <w:r>
        <w:rPr>
          <w:spacing w:val="-1"/>
        </w:rPr>
        <w:t>1.1</w:t>
      </w:r>
      <w:r w:rsidR="00AD056C" w:rsidRPr="00AD056C">
        <w:rPr>
          <w:spacing w:val="-1"/>
        </w:rPr>
        <w:t xml:space="preserve"> Расчёт производственной программы</w:t>
      </w:r>
    </w:p>
    <w:p w14:paraId="0E2E5C09" w14:textId="3EF6B016" w:rsidR="00AD056C" w:rsidRDefault="00AD056C" w:rsidP="001A71BD">
      <w:pPr>
        <w:shd w:val="clear" w:color="auto" w:fill="FFFFFF"/>
        <w:rPr>
          <w:bCs/>
        </w:rPr>
      </w:pPr>
      <w:r w:rsidRPr="00AD056C">
        <w:rPr>
          <w:bCs/>
        </w:rPr>
        <w:t>1.2 Расчёт численности рабочих</w:t>
      </w:r>
    </w:p>
    <w:p w14:paraId="18CE1862" w14:textId="169BC8EA" w:rsidR="006575D3" w:rsidRDefault="006575D3" w:rsidP="001A71BD">
      <w:pPr>
        <w:shd w:val="clear" w:color="auto" w:fill="FFFFFF"/>
        <w:rPr>
          <w:bCs/>
          <w:spacing w:val="-1"/>
        </w:rPr>
      </w:pPr>
      <w:r w:rsidRPr="006575D3">
        <w:rPr>
          <w:bCs/>
          <w:spacing w:val="-1"/>
        </w:rPr>
        <w:t>1.3 Расчёт числа постов</w:t>
      </w:r>
    </w:p>
    <w:p w14:paraId="448A3219" w14:textId="3895AF3D" w:rsidR="00D84766" w:rsidRDefault="00DE403C" w:rsidP="001A71BD">
      <w:pPr>
        <w:shd w:val="clear" w:color="auto" w:fill="FFFFFF"/>
        <w:rPr>
          <w:spacing w:val="-1"/>
        </w:rPr>
      </w:pPr>
      <w:r>
        <w:rPr>
          <w:spacing w:val="-1"/>
        </w:rPr>
        <w:t>2</w:t>
      </w:r>
      <w:r w:rsidR="00596B79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FF61F4" w:rsidRPr="00DE403C">
        <w:rPr>
          <w:spacing w:val="-1"/>
        </w:rPr>
        <w:t>Расчет проектируемого объекта</w:t>
      </w:r>
      <w:r w:rsidR="001B0F9A">
        <w:rPr>
          <w:spacing w:val="-1"/>
        </w:rPr>
        <w:t>.</w:t>
      </w:r>
    </w:p>
    <w:p w14:paraId="0BA01001" w14:textId="5B43FDFE" w:rsidR="00D84766" w:rsidRDefault="00D84766" w:rsidP="001A71BD">
      <w:pPr>
        <w:shd w:val="clear" w:color="auto" w:fill="FFFFFF"/>
        <w:rPr>
          <w:spacing w:val="-1"/>
        </w:rPr>
      </w:pPr>
      <w:r>
        <w:rPr>
          <w:spacing w:val="-1"/>
        </w:rPr>
        <w:t xml:space="preserve">2.1 </w:t>
      </w:r>
      <w:r w:rsidRPr="00D84766">
        <w:rPr>
          <w:spacing w:val="-1"/>
        </w:rPr>
        <w:t xml:space="preserve">Характеристика проектируемого </w:t>
      </w:r>
      <w:r w:rsidR="00A93B54">
        <w:rPr>
          <w:spacing w:val="-1"/>
        </w:rPr>
        <w:t>объекта</w:t>
      </w:r>
    </w:p>
    <w:p w14:paraId="7BE6F278" w14:textId="4ED141CA" w:rsidR="00D84766" w:rsidRDefault="00D84766" w:rsidP="001A71BD">
      <w:pPr>
        <w:shd w:val="clear" w:color="auto" w:fill="FFFFFF"/>
        <w:rPr>
          <w:spacing w:val="-1"/>
        </w:rPr>
      </w:pPr>
      <w:r w:rsidRPr="00D84766">
        <w:rPr>
          <w:spacing w:val="-1"/>
        </w:rPr>
        <w:t>2.2 Подбор технологического оборудования и оснастки</w:t>
      </w:r>
    </w:p>
    <w:p w14:paraId="1D224C2B" w14:textId="4392B7C3" w:rsidR="00D84766" w:rsidRDefault="00D84766" w:rsidP="001A71BD">
      <w:pPr>
        <w:shd w:val="clear" w:color="auto" w:fill="FFFFFF"/>
        <w:rPr>
          <w:spacing w:val="-1"/>
        </w:rPr>
      </w:pPr>
      <w:r w:rsidRPr="00D84766">
        <w:rPr>
          <w:spacing w:val="-1"/>
        </w:rPr>
        <w:t>2.</w:t>
      </w:r>
      <w:r w:rsidR="009A1D77">
        <w:rPr>
          <w:spacing w:val="-1"/>
        </w:rPr>
        <w:t>3</w:t>
      </w:r>
      <w:r w:rsidRPr="00D84766">
        <w:rPr>
          <w:spacing w:val="-1"/>
        </w:rPr>
        <w:t xml:space="preserve"> Расчёт площади участка и расстановка оборудования</w:t>
      </w:r>
    </w:p>
    <w:p w14:paraId="2F1BC7FB" w14:textId="604FF3D7" w:rsidR="00DE403C" w:rsidRDefault="00DE403C" w:rsidP="001A71BD">
      <w:pPr>
        <w:shd w:val="clear" w:color="auto" w:fill="FFFFFF"/>
        <w:rPr>
          <w:spacing w:val="-1"/>
        </w:rPr>
      </w:pPr>
      <w:r>
        <w:rPr>
          <w:spacing w:val="-1"/>
        </w:rPr>
        <w:t>3</w:t>
      </w:r>
      <w:r w:rsidR="00596B79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FF61F4" w:rsidRPr="00DE403C">
        <w:rPr>
          <w:spacing w:val="-1"/>
        </w:rPr>
        <w:t>Технологическая часть</w:t>
      </w:r>
    </w:p>
    <w:p w14:paraId="0886A82F" w14:textId="665BEABC" w:rsidR="00D84766" w:rsidRDefault="00D84766" w:rsidP="001A71BD">
      <w:pPr>
        <w:shd w:val="clear" w:color="auto" w:fill="FFFFFF"/>
        <w:rPr>
          <w:spacing w:val="-1"/>
        </w:rPr>
      </w:pPr>
      <w:r w:rsidRPr="00D84766">
        <w:rPr>
          <w:spacing w:val="-1"/>
        </w:rPr>
        <w:t>3.1 Назначение, конструктивные особенности, условия работы заданного узла</w:t>
      </w:r>
    </w:p>
    <w:p w14:paraId="1E2657E1" w14:textId="77777777" w:rsidR="009A1D77" w:rsidRDefault="00D84766" w:rsidP="001A71BD">
      <w:pPr>
        <w:shd w:val="clear" w:color="auto" w:fill="FFFFFF"/>
        <w:rPr>
          <w:spacing w:val="-1"/>
        </w:rPr>
      </w:pPr>
      <w:r w:rsidRPr="00D84766">
        <w:rPr>
          <w:spacing w:val="-1"/>
        </w:rPr>
        <w:t>3.2 Возможные неисправности узла, их причины и методы устранения,</w:t>
      </w:r>
    </w:p>
    <w:p w14:paraId="6F491D90" w14:textId="263101A6" w:rsidR="00D84766" w:rsidRDefault="009A1D77" w:rsidP="001A71BD">
      <w:pPr>
        <w:shd w:val="clear" w:color="auto" w:fill="FFFFFF"/>
        <w:rPr>
          <w:spacing w:val="-1"/>
        </w:rPr>
      </w:pPr>
      <w:r>
        <w:rPr>
          <w:spacing w:val="-1"/>
        </w:rPr>
        <w:t>3.3</w:t>
      </w:r>
      <w:bookmarkStart w:id="0" w:name="_Hlk159716049"/>
      <w:r>
        <w:rPr>
          <w:spacing w:val="-1"/>
        </w:rPr>
        <w:t xml:space="preserve"> Т</w:t>
      </w:r>
      <w:r w:rsidR="00D84766">
        <w:rPr>
          <w:spacing w:val="-1"/>
        </w:rPr>
        <w:t>ехническое обслуживание и ремонт</w:t>
      </w:r>
      <w:bookmarkEnd w:id="0"/>
      <w:r w:rsidR="00D84766">
        <w:rPr>
          <w:spacing w:val="-1"/>
        </w:rPr>
        <w:t xml:space="preserve">, </w:t>
      </w:r>
      <w:r w:rsidR="00D84766" w:rsidRPr="00D84766">
        <w:rPr>
          <w:spacing w:val="-1"/>
        </w:rPr>
        <w:t>регулировочные и контрольные приспособления.</w:t>
      </w:r>
    </w:p>
    <w:p w14:paraId="73CBF5C0" w14:textId="77777777" w:rsidR="00822572" w:rsidRDefault="00822572" w:rsidP="001A71BD">
      <w:pPr>
        <w:shd w:val="clear" w:color="auto" w:fill="FFFFFF"/>
        <w:rPr>
          <w:spacing w:val="-1"/>
        </w:rPr>
      </w:pPr>
      <w:r w:rsidRPr="00822572">
        <w:rPr>
          <w:spacing w:val="-1"/>
        </w:rPr>
        <w:t>4 Техника безопасности на проектируемом объекте и охрана окружающей среды</w:t>
      </w:r>
    </w:p>
    <w:p w14:paraId="3E150D87" w14:textId="77777777" w:rsidR="004779C8" w:rsidRPr="00DE403C" w:rsidRDefault="00FF61F4" w:rsidP="001B0F9A">
      <w:pPr>
        <w:widowControl w:val="0"/>
        <w:shd w:val="clear" w:color="auto" w:fill="FFFFFF"/>
        <w:tabs>
          <w:tab w:val="left" w:pos="571"/>
        </w:tabs>
        <w:suppressAutoHyphens/>
        <w:autoSpaceDE w:val="0"/>
        <w:ind w:firstLine="567"/>
      </w:pPr>
      <w:r w:rsidRPr="00DE403C">
        <w:t>Заключение</w:t>
      </w:r>
    </w:p>
    <w:p w14:paraId="48B4C38B" w14:textId="229EFF36" w:rsidR="004779C8" w:rsidRPr="00DE403C" w:rsidRDefault="001A71BD" w:rsidP="001B0F9A">
      <w:pPr>
        <w:widowControl w:val="0"/>
        <w:shd w:val="clear" w:color="auto" w:fill="FFFFFF"/>
        <w:tabs>
          <w:tab w:val="left" w:pos="571"/>
        </w:tabs>
        <w:suppressAutoHyphens/>
        <w:autoSpaceDE w:val="0"/>
        <w:ind w:firstLine="567"/>
      </w:pPr>
      <w:r>
        <w:t>Сп</w:t>
      </w:r>
      <w:r w:rsidR="001B0F9A">
        <w:t>исок использованных источников</w:t>
      </w:r>
    </w:p>
    <w:p w14:paraId="59BE7A9E" w14:textId="77777777" w:rsidR="00FF61F4" w:rsidRPr="00CB69C7" w:rsidRDefault="00FF61F4" w:rsidP="001B0F9A">
      <w:pPr>
        <w:widowControl w:val="0"/>
        <w:shd w:val="clear" w:color="auto" w:fill="FFFFFF"/>
        <w:tabs>
          <w:tab w:val="left" w:pos="571"/>
        </w:tabs>
        <w:suppressAutoHyphens/>
        <w:autoSpaceDE w:val="0"/>
        <w:ind w:firstLine="567"/>
        <w:rPr>
          <w:b/>
          <w:bCs/>
        </w:rPr>
      </w:pPr>
      <w:r w:rsidRPr="00CB69C7">
        <w:rPr>
          <w:b/>
          <w:bCs/>
        </w:rPr>
        <w:t>Приложения</w:t>
      </w:r>
    </w:p>
    <w:p w14:paraId="29604D7A" w14:textId="77777777" w:rsidR="00CB69C7" w:rsidRDefault="00CB69C7" w:rsidP="001A71BD">
      <w:pPr>
        <w:shd w:val="clear" w:color="auto" w:fill="FFFFFF"/>
        <w:ind w:firstLine="571"/>
        <w:jc w:val="both"/>
      </w:pPr>
    </w:p>
    <w:p w14:paraId="7B72F868" w14:textId="606DD261" w:rsidR="00FF61F4" w:rsidRPr="00E04B9D" w:rsidRDefault="00FF61F4" w:rsidP="001A71BD">
      <w:pPr>
        <w:shd w:val="clear" w:color="auto" w:fill="FFFFFF"/>
        <w:ind w:firstLine="571"/>
        <w:jc w:val="both"/>
        <w:rPr>
          <w:spacing w:val="-1"/>
        </w:rPr>
      </w:pPr>
      <w:r w:rsidRPr="00DE403C">
        <w:t>С учетом</w:t>
      </w:r>
      <w:r w:rsidRPr="00E04B9D">
        <w:t xml:space="preserve"> специфики конкретного </w:t>
      </w:r>
      <w:r w:rsidR="009A1D77">
        <w:t>курсов</w:t>
      </w:r>
      <w:r w:rsidRPr="00E04B9D">
        <w:t xml:space="preserve">ого проекта рекомендуемая структура и содержание разделов пояснительной записки </w:t>
      </w:r>
      <w:r w:rsidRPr="00E04B9D">
        <w:rPr>
          <w:spacing w:val="-1"/>
        </w:rPr>
        <w:t>могут быть скорректированы руководителем дипломного проекта.</w:t>
      </w:r>
    </w:p>
    <w:p w14:paraId="04B09509" w14:textId="77777777" w:rsidR="00FF61F4" w:rsidRPr="00E04B9D" w:rsidRDefault="00FF61F4" w:rsidP="001A71BD">
      <w:pPr>
        <w:shd w:val="clear" w:color="auto" w:fill="FFFFFF"/>
        <w:ind w:firstLine="571"/>
        <w:jc w:val="both"/>
        <w:rPr>
          <w:spacing w:val="-2"/>
        </w:rPr>
      </w:pPr>
      <w:r w:rsidRPr="00E04B9D">
        <w:t>Материалы, излагаемые в пояснительной записке, должны но</w:t>
      </w:r>
      <w:r w:rsidRPr="00E04B9D">
        <w:rPr>
          <w:spacing w:val="-1"/>
        </w:rPr>
        <w:t>сить в основном конкретный, а не описательный характер. Их следу</w:t>
      </w:r>
      <w:r w:rsidRPr="00E04B9D">
        <w:t xml:space="preserve">ет излагать в сжатой форме с использованием таблиц, графиков, </w:t>
      </w:r>
      <w:r w:rsidRPr="00E04B9D">
        <w:rPr>
          <w:spacing w:val="-3"/>
        </w:rPr>
        <w:t xml:space="preserve">схем и т.д., в том числе и приведенных в графической части проекта, </w:t>
      </w:r>
      <w:r w:rsidRPr="00E04B9D">
        <w:rPr>
          <w:spacing w:val="-2"/>
        </w:rPr>
        <w:t>обращая, главным образом, внимание на доказательность и обоснованность принимаемых решений, выводов из анализа изучаемых вопросов. Следует избегать описания известных положений из учебни</w:t>
      </w:r>
      <w:r w:rsidRPr="00E04B9D">
        <w:rPr>
          <w:spacing w:val="-1"/>
        </w:rPr>
        <w:t>ков, нормативно-технической документации и других источников.</w:t>
      </w:r>
    </w:p>
    <w:p w14:paraId="05523970" w14:textId="77777777" w:rsidR="00FF61F4" w:rsidRPr="00E04B9D" w:rsidRDefault="00FF61F4" w:rsidP="001A71BD">
      <w:pPr>
        <w:shd w:val="clear" w:color="auto" w:fill="FFFFFF"/>
        <w:ind w:firstLine="571"/>
        <w:jc w:val="both"/>
      </w:pPr>
      <w:r w:rsidRPr="00E04B9D">
        <w:t>Ниже даны методические указания по разработке отдельных разделов пояснительной записки.</w:t>
      </w:r>
    </w:p>
    <w:p w14:paraId="1236BE33" w14:textId="4B4C4480" w:rsidR="00FF61F4" w:rsidRPr="00E04B9D" w:rsidRDefault="00AC25D4" w:rsidP="00FF61F4">
      <w:pPr>
        <w:shd w:val="clear" w:color="auto" w:fill="FFFFFF"/>
        <w:jc w:val="center"/>
        <w:outlineLvl w:val="0"/>
        <w:rPr>
          <w:b/>
          <w:bCs/>
          <w:spacing w:val="-1"/>
        </w:rPr>
      </w:pPr>
      <w:r w:rsidRPr="00E04B9D">
        <w:rPr>
          <w:b/>
          <w:bCs/>
          <w:spacing w:val="-1"/>
        </w:rPr>
        <w:t>ВВЕДЕНИЕ</w:t>
      </w:r>
    </w:p>
    <w:p w14:paraId="592B583B" w14:textId="339CC89A" w:rsidR="00FF61F4" w:rsidRPr="00AC25D4" w:rsidRDefault="00FF61F4" w:rsidP="00FF61F4">
      <w:pPr>
        <w:shd w:val="clear" w:color="auto" w:fill="FFFFFF"/>
        <w:ind w:firstLine="571"/>
        <w:jc w:val="both"/>
      </w:pPr>
      <w:r w:rsidRPr="00AC25D4">
        <w:t xml:space="preserve">Цель введения – показать актуальность данной темы, дать характеристику современного состояния </w:t>
      </w:r>
      <w:r w:rsidR="009A1D77" w:rsidRPr="00AC25D4">
        <w:t xml:space="preserve">производственно-технической базы </w:t>
      </w:r>
      <w:r w:rsidR="00AC25D4" w:rsidRPr="00AC25D4">
        <w:t>(</w:t>
      </w:r>
      <w:r w:rsidR="009A1D77" w:rsidRPr="00AC25D4">
        <w:t>П</w:t>
      </w:r>
      <w:r w:rsidRPr="00AC25D4">
        <w:t>ТБ</w:t>
      </w:r>
      <w:r w:rsidR="00AC25D4" w:rsidRPr="00AC25D4">
        <w:t>)</w:t>
      </w:r>
      <w:r w:rsidRPr="00AC25D4">
        <w:t xml:space="preserve"> предприятий автосервиса, указать основные причины, вызы</w:t>
      </w:r>
      <w:r w:rsidRPr="00AC25D4">
        <w:rPr>
          <w:spacing w:val="-1"/>
        </w:rPr>
        <w:t xml:space="preserve">вающие необходимость разработки проекта данного предприятия, и </w:t>
      </w:r>
      <w:r w:rsidRPr="00AC25D4">
        <w:t>пути их решения.</w:t>
      </w:r>
      <w:r w:rsidR="00E34C5E" w:rsidRPr="00AC25D4">
        <w:t xml:space="preserve"> Обозначить цель проекта и его задачи.</w:t>
      </w:r>
      <w:r w:rsidR="007B0B98" w:rsidRPr="00AC25D4">
        <w:t xml:space="preserve"> Каждую часть введения целесообразно начинать с абзаца. Общий объем введения составляет </w:t>
      </w:r>
      <w:r w:rsidR="00AC25D4" w:rsidRPr="00AC25D4">
        <w:t>2-3</w:t>
      </w:r>
      <w:r w:rsidR="007B0B98" w:rsidRPr="00AC25D4">
        <w:t xml:space="preserve"> страниц</w:t>
      </w:r>
      <w:r w:rsidR="00AC25D4" w:rsidRPr="00AC25D4">
        <w:t>ы</w:t>
      </w:r>
      <w:r w:rsidR="007B0B98" w:rsidRPr="00AC25D4">
        <w:t>.</w:t>
      </w:r>
    </w:p>
    <w:p w14:paraId="201A6CC1" w14:textId="77777777" w:rsidR="00CB69C7" w:rsidRDefault="00CB69C7" w:rsidP="00FF61F4">
      <w:pPr>
        <w:ind w:firstLine="567"/>
        <w:rPr>
          <w:b/>
        </w:rPr>
      </w:pPr>
    </w:p>
    <w:p w14:paraId="653632C9" w14:textId="6B472A33" w:rsidR="00AC25D4" w:rsidRDefault="00AC25D4" w:rsidP="00AC25D4">
      <w:pPr>
        <w:jc w:val="center"/>
        <w:rPr>
          <w:b/>
        </w:rPr>
      </w:pPr>
      <w:r w:rsidRPr="00E04B9D">
        <w:rPr>
          <w:b/>
        </w:rPr>
        <w:t>1 ПРОИЗВОДСТВЕННО – ТЕХНОЛОГИЧЕСКИЙ РАСЧЁТ</w:t>
      </w:r>
    </w:p>
    <w:p w14:paraId="6EE4C7FE" w14:textId="3CF6DAD7" w:rsidR="00FF61F4" w:rsidRPr="00E04B9D" w:rsidRDefault="00AC25D4" w:rsidP="00AC25D4">
      <w:pPr>
        <w:jc w:val="center"/>
        <w:rPr>
          <w:b/>
        </w:rPr>
      </w:pPr>
      <w:r w:rsidRPr="00E04B9D">
        <w:rPr>
          <w:b/>
        </w:rPr>
        <w:t>АВТОСЕРВИСНОГО ПРЕДПРИЯТИЯ</w:t>
      </w:r>
    </w:p>
    <w:p w14:paraId="59D93F14" w14:textId="77777777" w:rsidR="00FF61F4" w:rsidRPr="00E04B9D" w:rsidRDefault="00FF61F4" w:rsidP="00FF61F4">
      <w:pPr>
        <w:ind w:firstLine="567"/>
        <w:jc w:val="both"/>
      </w:pPr>
      <w:r w:rsidRPr="00E04B9D">
        <w:t xml:space="preserve">Как известно, задачей технологического расчёта является определение необходимых данных (числа рабочих постов, численности рабочих, автомобиле-мест, площадей) для разработки объемно - планировочного решения станции технического обслуживания автомобилей и организации технологического процесса обслуживания и ремонта автомобилей. </w:t>
      </w:r>
    </w:p>
    <w:p w14:paraId="7E55BA01" w14:textId="77777777" w:rsidR="00FF61F4" w:rsidRPr="00E04B9D" w:rsidRDefault="00FF61F4" w:rsidP="00FF61F4">
      <w:pPr>
        <w:ind w:firstLine="567"/>
        <w:rPr>
          <w:b/>
        </w:rPr>
      </w:pPr>
      <w:r w:rsidRPr="00E04B9D">
        <w:rPr>
          <w:b/>
        </w:rPr>
        <w:t xml:space="preserve">Понятие «условный легковой автомобиль парка» </w:t>
      </w:r>
    </w:p>
    <w:p w14:paraId="39CDAD1A" w14:textId="77777777" w:rsidR="00FF61F4" w:rsidRPr="00E04B9D" w:rsidRDefault="00FF61F4" w:rsidP="00FF61F4">
      <w:pPr>
        <w:tabs>
          <w:tab w:val="left" w:pos="660"/>
        </w:tabs>
        <w:ind w:firstLine="567"/>
        <w:jc w:val="both"/>
      </w:pPr>
      <w:r w:rsidRPr="00E04B9D">
        <w:t xml:space="preserve">Одним из главнейших факторов, определяющих мощность, размер и тип станции технического обслуживания автомобилей (специализированная, универсальная), является число и состав автомобилей по моделям, находящимся в зоне обслуживания проектируемой станции, а также число заездов на станцию технического обслуживания автомобилей. </w:t>
      </w:r>
    </w:p>
    <w:p w14:paraId="22769849" w14:textId="30CAF3CB" w:rsidR="00FF61F4" w:rsidRPr="00E04B9D" w:rsidRDefault="00FF61F4" w:rsidP="00FF61F4">
      <w:pPr>
        <w:ind w:firstLine="567"/>
        <w:jc w:val="both"/>
      </w:pPr>
      <w:r w:rsidRPr="00E04B9D">
        <w:t xml:space="preserve">При определении обслуживаемого станцией парка автомобилей необходимо учитывать следующие особенности: </w:t>
      </w:r>
    </w:p>
    <w:p w14:paraId="7ED70330" w14:textId="54BA0C1E" w:rsidR="00FF61F4" w:rsidRPr="00E04B9D" w:rsidRDefault="00FF61F4" w:rsidP="00FF61F4">
      <w:pPr>
        <w:ind w:firstLine="567"/>
        <w:jc w:val="both"/>
      </w:pPr>
      <w:r w:rsidRPr="00AC25D4">
        <w:rPr>
          <w:b/>
        </w:rPr>
        <w:t>1. Входящий поток требований</w:t>
      </w:r>
      <w:r w:rsidRPr="00E04B9D">
        <w:t xml:space="preserve"> (автомобиле-заездов) на станцию характеризуется различной частотой спроса на те или иные виды работ и трудоемкостью их выполнения. При этом на величину трудовых затрат, как известно, влияет «возраст» автомобиля, который имеет значительный разброс.</w:t>
      </w:r>
    </w:p>
    <w:p w14:paraId="19A23D07" w14:textId="77777777" w:rsidR="00FF61F4" w:rsidRPr="00E04B9D" w:rsidRDefault="00FF61F4" w:rsidP="00FF61F4">
      <w:pPr>
        <w:ind w:firstLine="567"/>
        <w:jc w:val="both"/>
      </w:pPr>
      <w:r w:rsidRPr="00E04B9D">
        <w:lastRenderedPageBreak/>
        <w:t>Отечественный и зарубежный опыт показывают, что поток требований (заездов автомобилей) можно подразделить на четыре группы.</w:t>
      </w:r>
    </w:p>
    <w:p w14:paraId="000C014D" w14:textId="77777777" w:rsidR="00FF61F4" w:rsidRPr="00E04B9D" w:rsidRDefault="00FF61F4" w:rsidP="00FF61F4">
      <w:pPr>
        <w:ind w:firstLine="567"/>
        <w:jc w:val="both"/>
      </w:pPr>
      <w:r w:rsidRPr="00E04B9D">
        <w:t>1-я группа включает работы, для которых характерны большая частота спроса и малая трудоемкость их выполнения (смазочные работы, регулировка углов установки управляемых колес, ТР на базе замены деталей, регу</w:t>
      </w:r>
      <w:r w:rsidR="00516BB8">
        <w:t>лировка приборов систем электро</w:t>
      </w:r>
      <w:r w:rsidRPr="00E04B9D">
        <w:t>оборудования и питания и др.). Средняя удельная (на один автомобиле-заезд) трудоемкость заезда по данной группе –</w:t>
      </w:r>
      <w:r w:rsidR="00F422BA" w:rsidRPr="00E04B9D">
        <w:t xml:space="preserve"> </w:t>
      </w:r>
      <w:r w:rsidRPr="00E04B9D">
        <w:t>не более 2 чел.- ч. , а их доля в структуре заездов составляет около 60% .</w:t>
      </w:r>
    </w:p>
    <w:p w14:paraId="679A8C96" w14:textId="77777777" w:rsidR="00FF61F4" w:rsidRPr="00E04B9D" w:rsidRDefault="00FF61F4" w:rsidP="00FF61F4">
      <w:pPr>
        <w:ind w:firstLine="567"/>
        <w:jc w:val="both"/>
      </w:pPr>
      <w:r w:rsidRPr="00E04B9D">
        <w:t xml:space="preserve">2-ю группу составляют работы с меньшей, чем для работ 1-й группы, частотой спроса, но более трудоемкие (ТО в полном объеме, поэлементное диагностирование, ТР узлов и агрегатах, ТР приборов систем электрооборудования и питания, шиномонтажные работы, ТР тормозной системы и др.). Средняя удельная трудоемкость заезда по этой группе не более 4 чел.- ч., а их доля в структуре заездов примерно 20%. </w:t>
      </w:r>
    </w:p>
    <w:p w14:paraId="55477D8E" w14:textId="77777777" w:rsidR="00AC25D4" w:rsidRDefault="00FF61F4" w:rsidP="00FF61F4">
      <w:pPr>
        <w:ind w:firstLine="567"/>
      </w:pPr>
      <w:r w:rsidRPr="00E04B9D">
        <w:t xml:space="preserve">3-ю группу составляют работы со средней удельной трудоемкостью до 8 чел.- ч. (мелкие и средние кузовные работы, подкраска </w:t>
      </w:r>
    </w:p>
    <w:p w14:paraId="2F103761" w14:textId="3C52F32B" w:rsidR="00FF61F4" w:rsidRPr="00E04B9D" w:rsidRDefault="00FF61F4" w:rsidP="00FF61F4">
      <w:pPr>
        <w:ind w:firstLine="567"/>
      </w:pPr>
      <w:r w:rsidRPr="00E04B9D">
        <w:t>и окраска автомобиля, обойные и арматурные работы и др.). Эти работы в общем потоке заездов составляют около 13%.</w:t>
      </w:r>
    </w:p>
    <w:p w14:paraId="1C294009" w14:textId="77777777" w:rsidR="00FF61F4" w:rsidRPr="00E04B9D" w:rsidRDefault="00FF61F4" w:rsidP="00FF61F4">
      <w:pPr>
        <w:ind w:firstLine="567"/>
      </w:pPr>
      <w:r w:rsidRPr="00E04B9D">
        <w:t>4-я группа – это наиболее трудоемкие и наименее часто встречающиеся работы. Средняя удельная трудоемкость более 8 чел.- ч., а их доля 7% от общего числа заездов.</w:t>
      </w:r>
    </w:p>
    <w:p w14:paraId="5564506C" w14:textId="77777777" w:rsidR="00FF61F4" w:rsidRPr="00E04B9D" w:rsidRDefault="00FF61F4" w:rsidP="00FF61F4">
      <w:pPr>
        <w:ind w:firstLine="567"/>
      </w:pPr>
      <w:r w:rsidRPr="00E04B9D">
        <w:rPr>
          <w:b/>
        </w:rPr>
        <w:t>2.</w:t>
      </w:r>
      <w:r w:rsidRPr="00E04B9D">
        <w:t xml:space="preserve"> На станции технического обслуживания автомобилей поток заездов включает в себя различные виды работ. </w:t>
      </w:r>
    </w:p>
    <w:p w14:paraId="046E10AF" w14:textId="77777777" w:rsidR="00FF61F4" w:rsidRPr="00E04B9D" w:rsidRDefault="00FF61F4" w:rsidP="00FF61F4">
      <w:pPr>
        <w:ind w:firstLine="567"/>
      </w:pPr>
      <w:r w:rsidRPr="00E04B9D">
        <w:t>1. Легковые автомобили могут обслуживаться на различных предприятиях автосервиса, т.е. они, как правило, не закреплены за определенными станциями, и заезды их на станции носят случайный характер.</w:t>
      </w:r>
    </w:p>
    <w:p w14:paraId="66E824EB" w14:textId="77777777" w:rsidR="00E753A5" w:rsidRDefault="00E753A5" w:rsidP="00FF61F4">
      <w:pPr>
        <w:ind w:firstLine="567"/>
        <w:rPr>
          <w:b/>
          <w:bCs/>
        </w:rPr>
      </w:pPr>
    </w:p>
    <w:p w14:paraId="0D82CE10" w14:textId="38386785" w:rsidR="00FF61F4" w:rsidRPr="00E04B9D" w:rsidRDefault="00FF61F4" w:rsidP="00FF61F4">
      <w:pPr>
        <w:ind w:firstLine="567"/>
      </w:pPr>
      <w:r w:rsidRPr="00AC25D4">
        <w:rPr>
          <w:b/>
          <w:bCs/>
        </w:rPr>
        <w:t>2. Часть владельцев автомобилей</w:t>
      </w:r>
      <w:r w:rsidRPr="00E04B9D">
        <w:t xml:space="preserve"> выполняют ТО и ТР собственными силами или с привлечением других лиц и т.д., т.е. не все автомобили, которым необходимы ТО и ТР, заезжают на станцию, а только часть из них.</w:t>
      </w:r>
    </w:p>
    <w:p w14:paraId="271DDE28" w14:textId="77777777" w:rsidR="00FF61F4" w:rsidRPr="00E04B9D" w:rsidRDefault="00FF61F4" w:rsidP="00516BB8">
      <w:pPr>
        <w:ind w:firstLine="567"/>
        <w:jc w:val="both"/>
      </w:pPr>
      <w:r w:rsidRPr="00E04B9D">
        <w:t>При этом под</w:t>
      </w:r>
      <w:r w:rsidRPr="00E04B9D">
        <w:rPr>
          <w:i/>
        </w:rPr>
        <w:t xml:space="preserve"> условным автомобилем </w:t>
      </w:r>
      <w:r w:rsidRPr="00E04B9D">
        <w:t>парка понимается автомобиль, комплексно-обслуживаемый на станции в течени</w:t>
      </w:r>
      <w:r w:rsidR="005154CC" w:rsidRPr="00E04B9D">
        <w:t>е</w:t>
      </w:r>
      <w:r w:rsidRPr="00E04B9D">
        <w:t xml:space="preserve"> года, на котором выполняется полный объём работ по ТО и ремонту, обеспечивающий его исправное состояние. </w:t>
      </w:r>
      <w:proofErr w:type="spellStart"/>
      <w:r w:rsidRPr="00E04B9D">
        <w:t>Расчётно</w:t>
      </w:r>
      <w:proofErr w:type="spellEnd"/>
      <w:r w:rsidRPr="00E04B9D">
        <w:t>, принимается, что условный автомобиль парка должен сделать в течение года в среднем 2 (отечественные) – 5 (иностранного производства) заездов на станцию техобслуживания.</w:t>
      </w:r>
    </w:p>
    <w:p w14:paraId="3FE06831" w14:textId="77777777" w:rsidR="00FF61F4" w:rsidRPr="00E04B9D" w:rsidRDefault="00FF61F4" w:rsidP="00516BB8">
      <w:pPr>
        <w:ind w:firstLine="567"/>
        <w:jc w:val="both"/>
      </w:pPr>
      <w:r w:rsidRPr="00E04B9D">
        <w:t>Суточное число заездов для дорожных станций технического обслуживания определяется в зависимости от интенсивности движения автомобилей по дороге и от расстояния между дорожными станциями на трассе.</w:t>
      </w:r>
    </w:p>
    <w:p w14:paraId="1F09FA77" w14:textId="77777777" w:rsidR="00FF61F4" w:rsidRPr="00E04B9D" w:rsidRDefault="00FF61F4" w:rsidP="00516BB8">
      <w:pPr>
        <w:ind w:firstLine="567"/>
        <w:jc w:val="both"/>
      </w:pPr>
      <w:r w:rsidRPr="00E04B9D">
        <w:t>Среднегодовой пробег – (</w:t>
      </w:r>
      <w:r w:rsidRPr="00E04B9D">
        <w:rPr>
          <w:b/>
          <w:lang w:val="en-US"/>
        </w:rPr>
        <w:t>L</w:t>
      </w:r>
      <w:r w:rsidRPr="00E04B9D">
        <w:rPr>
          <w:b/>
        </w:rPr>
        <w:t>г)</w:t>
      </w:r>
      <w:r w:rsidRPr="00E04B9D">
        <w:t xml:space="preserve"> легковых иномарок больше, чем отечественных автомобилей индивидуального пользования и составляет 15 – 25 тыс. км.</w:t>
      </w:r>
    </w:p>
    <w:p w14:paraId="5CDA78D3" w14:textId="77777777" w:rsidR="00FF61F4" w:rsidRPr="00E04B9D" w:rsidRDefault="00FF61F4" w:rsidP="00516BB8">
      <w:pPr>
        <w:ind w:firstLine="567"/>
        <w:jc w:val="both"/>
      </w:pPr>
      <w:r w:rsidRPr="00E04B9D">
        <w:t>Режим работы станции определяется числом дней работы предприятия (</w:t>
      </w:r>
      <w:proofErr w:type="spellStart"/>
      <w:r w:rsidRPr="00E04B9D">
        <w:rPr>
          <w:b/>
        </w:rPr>
        <w:t>Дг</w:t>
      </w:r>
      <w:proofErr w:type="spellEnd"/>
      <w:r w:rsidRPr="00E04B9D">
        <w:rPr>
          <w:b/>
        </w:rPr>
        <w:t xml:space="preserve">. Раб) </w:t>
      </w:r>
      <w:r w:rsidRPr="00E04B9D">
        <w:t>в году и продолжительностью рабочего дня, которая характеризуется продолжительностью смены (</w:t>
      </w:r>
      <w:proofErr w:type="spellStart"/>
      <w:r w:rsidRPr="00E04B9D">
        <w:rPr>
          <w:b/>
        </w:rPr>
        <w:t>Т</w:t>
      </w:r>
      <w:r w:rsidRPr="00E04B9D">
        <w:rPr>
          <w:vertAlign w:val="subscript"/>
        </w:rPr>
        <w:t>см</w:t>
      </w:r>
      <w:proofErr w:type="spellEnd"/>
      <w:r w:rsidRPr="00E04B9D">
        <w:rPr>
          <w:vertAlign w:val="subscript"/>
        </w:rPr>
        <w:t>)</w:t>
      </w:r>
      <w:r w:rsidRPr="00E04B9D">
        <w:t xml:space="preserve"> и количеством смен </w:t>
      </w:r>
      <w:r w:rsidRPr="00E04B9D">
        <w:rPr>
          <w:b/>
        </w:rPr>
        <w:t>С</w:t>
      </w:r>
      <w:r w:rsidRPr="00E04B9D">
        <w:t>. Режим работы станции должен выбираться исходя из наиболее полного удовлетворения потребностей населения в услугах по ТО и ремонту автомобилей. Он зависит от назначения станции, её месторасположения и видов выполняемых услуг.</w:t>
      </w:r>
    </w:p>
    <w:p w14:paraId="445A2F70" w14:textId="77777777" w:rsidR="00FF61F4" w:rsidRPr="00E04B9D" w:rsidRDefault="00FF61F4" w:rsidP="00DF48E6">
      <w:pPr>
        <w:ind w:firstLine="567"/>
        <w:jc w:val="both"/>
      </w:pPr>
      <w:r w:rsidRPr="00E04B9D">
        <w:t xml:space="preserve">Общий годовой объём (трудоёмкость) работ по обслуживанию и ремонту автомобилей разделяется на работы, выполняемые, как правило, силами владельцев, и работы, за выполнением которых владелец обращается на станцию. Трудоёмкость работ по ТО и ТР, выполняемых на станции, планируется на </w:t>
      </w:r>
      <w:smartTag w:uri="urn:schemas-microsoft-com:office:smarttags" w:element="metricconverter">
        <w:smartTagPr>
          <w:attr w:name="ProductID" w:val="1000 км"/>
        </w:smartTagPr>
        <w:r w:rsidRPr="00E04B9D">
          <w:t>1000 км</w:t>
        </w:r>
      </w:smartTag>
      <w:r w:rsidRPr="00E04B9D">
        <w:t xml:space="preserve"> пробега в зависимости от класса автомобиля.</w:t>
      </w:r>
    </w:p>
    <w:p w14:paraId="092C0E3E" w14:textId="77777777" w:rsidR="00AC25D4" w:rsidRDefault="00AC25D4" w:rsidP="00DF48E6">
      <w:pPr>
        <w:ind w:firstLine="567"/>
      </w:pPr>
    </w:p>
    <w:p w14:paraId="52DAAE08" w14:textId="32A89A16" w:rsidR="00FF61F4" w:rsidRPr="00E04B9D" w:rsidRDefault="00FF61F4" w:rsidP="00DF48E6">
      <w:pPr>
        <w:ind w:firstLine="567"/>
      </w:pPr>
      <w:r w:rsidRPr="00E04B9D">
        <w:t>С учетом приведенных выше особенностей для выполнения технологического расчёта принимаем следующие исходные данные</w:t>
      </w:r>
    </w:p>
    <w:p w14:paraId="2A535AA6" w14:textId="7A2B289A" w:rsidR="00FF61F4" w:rsidRDefault="00FF61F4" w:rsidP="00DF48E6">
      <w:pPr>
        <w:ind w:firstLine="567"/>
      </w:pPr>
    </w:p>
    <w:p w14:paraId="64C1921B" w14:textId="710F00E1" w:rsidR="00AC25D4" w:rsidRDefault="00AC25D4" w:rsidP="00DF48E6">
      <w:pPr>
        <w:ind w:firstLine="567"/>
      </w:pPr>
    </w:p>
    <w:p w14:paraId="67A1A73B" w14:textId="3F996710" w:rsidR="00AC25D4" w:rsidRDefault="00AC25D4" w:rsidP="00DF48E6">
      <w:pPr>
        <w:ind w:firstLine="567"/>
      </w:pPr>
    </w:p>
    <w:p w14:paraId="7B13A87A" w14:textId="3C333E17" w:rsidR="00AC25D4" w:rsidRDefault="00AC25D4" w:rsidP="00DF48E6">
      <w:pPr>
        <w:ind w:firstLine="567"/>
      </w:pPr>
    </w:p>
    <w:p w14:paraId="14E1D63E" w14:textId="36E4D2DA" w:rsidR="00AC25D4" w:rsidRDefault="00AC25D4" w:rsidP="00DF48E6">
      <w:pPr>
        <w:ind w:firstLine="567"/>
      </w:pPr>
    </w:p>
    <w:p w14:paraId="5AC961CD" w14:textId="77777777" w:rsidR="00FF61F4" w:rsidRDefault="00FF61F4" w:rsidP="00DF48E6">
      <w:pPr>
        <w:shd w:val="clear" w:color="auto" w:fill="FFFFFF"/>
        <w:autoSpaceDE w:val="0"/>
        <w:autoSpaceDN w:val="0"/>
        <w:adjustRightInd w:val="0"/>
        <w:spacing w:line="360" w:lineRule="auto"/>
      </w:pPr>
      <w:r w:rsidRPr="00E04B9D">
        <w:lastRenderedPageBreak/>
        <w:t xml:space="preserve">Таблица 1- Исходные данные:                             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"/>
        <w:gridCol w:w="2088"/>
        <w:gridCol w:w="1332"/>
        <w:gridCol w:w="1620"/>
        <w:gridCol w:w="1318"/>
        <w:gridCol w:w="1418"/>
        <w:gridCol w:w="850"/>
      </w:tblGrid>
      <w:tr w:rsidR="00FF61F4" w:rsidRPr="00E04B9D" w14:paraId="3DEB11B6" w14:textId="77777777" w:rsidTr="00AC25D4">
        <w:trPr>
          <w:trHeight w:val="1319"/>
        </w:trPr>
        <w:tc>
          <w:tcPr>
            <w:tcW w:w="1013" w:type="dxa"/>
          </w:tcPr>
          <w:p w14:paraId="7AB9EAF5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Марка</w:t>
            </w:r>
          </w:p>
          <w:p w14:paraId="4977B203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автомобиля</w:t>
            </w:r>
          </w:p>
        </w:tc>
        <w:tc>
          <w:tcPr>
            <w:tcW w:w="2088" w:type="dxa"/>
          </w:tcPr>
          <w:p w14:paraId="0FF5046B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Годовое количество обслуживаемых автосервисом автомобилей, </w:t>
            </w:r>
            <w:r w:rsidRPr="00E04B9D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</w:t>
            </w: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332" w:type="dxa"/>
          </w:tcPr>
          <w:p w14:paraId="45B742DB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продаваемых в год автомобилей, </w:t>
            </w:r>
            <w:r w:rsidRPr="00E04B9D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20" w:type="dxa"/>
          </w:tcPr>
          <w:p w14:paraId="228C9810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Среднегодовой пробег автомобиля,</w:t>
            </w:r>
          </w:p>
          <w:p w14:paraId="06B262C0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г, км</w:t>
            </w:r>
          </w:p>
        </w:tc>
        <w:tc>
          <w:tcPr>
            <w:tcW w:w="1318" w:type="dxa"/>
          </w:tcPr>
          <w:p w14:paraId="0483176D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Число рабочих дней  в году,</w:t>
            </w:r>
          </w:p>
          <w:p w14:paraId="34266280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Дг</w:t>
            </w:r>
            <w:proofErr w:type="spellEnd"/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1418" w:type="dxa"/>
          </w:tcPr>
          <w:p w14:paraId="3F9DA14A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смены ,</w:t>
            </w:r>
          </w:p>
          <w:p w14:paraId="1D417717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Тсм</w:t>
            </w:r>
            <w:proofErr w:type="spellEnd"/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850" w:type="dxa"/>
          </w:tcPr>
          <w:p w14:paraId="738273B6" w14:textId="1EEB9D1E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Число смен,</w:t>
            </w:r>
          </w:p>
          <w:p w14:paraId="6E9DFC75" w14:textId="77777777" w:rsidR="00FF61F4" w:rsidRPr="00E04B9D" w:rsidRDefault="00FF61F4" w:rsidP="00AC25D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B9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</w:tr>
      <w:tr w:rsidR="00FF61F4" w:rsidRPr="00E04B9D" w14:paraId="63A0CD14" w14:textId="77777777" w:rsidTr="00E52AB5">
        <w:trPr>
          <w:trHeight w:val="474"/>
        </w:trPr>
        <w:tc>
          <w:tcPr>
            <w:tcW w:w="1013" w:type="dxa"/>
            <w:vAlign w:val="center"/>
          </w:tcPr>
          <w:p w14:paraId="7E133AAC" w14:textId="0462BB05" w:rsidR="00FF61F4" w:rsidRPr="00E04B9D" w:rsidRDefault="00E52AB5" w:rsidP="00AC25D4">
            <w:pPr>
              <w:autoSpaceDE w:val="0"/>
              <w:autoSpaceDN w:val="0"/>
              <w:adjustRightInd w:val="0"/>
              <w:jc w:val="center"/>
            </w:pPr>
            <w:r>
              <w:t>ЛАДА</w:t>
            </w:r>
          </w:p>
        </w:tc>
        <w:tc>
          <w:tcPr>
            <w:tcW w:w="2088" w:type="dxa"/>
            <w:vAlign w:val="center"/>
          </w:tcPr>
          <w:p w14:paraId="42BEC43B" w14:textId="636CF01D" w:rsidR="00FF61F4" w:rsidRPr="00E04B9D" w:rsidRDefault="00E52AB5" w:rsidP="00AC25D4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332" w:type="dxa"/>
            <w:vAlign w:val="center"/>
          </w:tcPr>
          <w:p w14:paraId="2B7AED11" w14:textId="367A47F9" w:rsidR="00FF61F4" w:rsidRPr="00E04B9D" w:rsidRDefault="00E52AB5" w:rsidP="00AC25D4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620" w:type="dxa"/>
            <w:vAlign w:val="center"/>
          </w:tcPr>
          <w:p w14:paraId="25E572A7" w14:textId="1AE0D58F" w:rsidR="00FF61F4" w:rsidRPr="00E04B9D" w:rsidRDefault="006D5A3B" w:rsidP="00AC25D4">
            <w:pPr>
              <w:autoSpaceDE w:val="0"/>
              <w:autoSpaceDN w:val="0"/>
              <w:adjustRightInd w:val="0"/>
              <w:jc w:val="center"/>
            </w:pPr>
            <w:r>
              <w:t>25000</w:t>
            </w:r>
          </w:p>
        </w:tc>
        <w:tc>
          <w:tcPr>
            <w:tcW w:w="1318" w:type="dxa"/>
            <w:vAlign w:val="center"/>
          </w:tcPr>
          <w:p w14:paraId="6E6C4376" w14:textId="2E037992" w:rsidR="00FF61F4" w:rsidRPr="00E04B9D" w:rsidRDefault="006D5A3B" w:rsidP="00AC25D4">
            <w:pPr>
              <w:autoSpaceDE w:val="0"/>
              <w:autoSpaceDN w:val="0"/>
              <w:adjustRightInd w:val="0"/>
              <w:jc w:val="center"/>
            </w:pPr>
            <w:r>
              <w:t>354</w:t>
            </w:r>
          </w:p>
        </w:tc>
        <w:tc>
          <w:tcPr>
            <w:tcW w:w="1418" w:type="dxa"/>
            <w:vAlign w:val="center"/>
          </w:tcPr>
          <w:p w14:paraId="4A64FB0E" w14:textId="35575F08" w:rsidR="00FF61F4" w:rsidRPr="00E04B9D" w:rsidRDefault="006D5A3B" w:rsidP="00AC25D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14:paraId="1F002539" w14:textId="6FA45CAF" w:rsidR="00FF61F4" w:rsidRPr="00E04B9D" w:rsidRDefault="006D5A3B" w:rsidP="00AC25D4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</w:tr>
    </w:tbl>
    <w:p w14:paraId="2AE85C26" w14:textId="77777777" w:rsidR="00FF61F4" w:rsidRPr="00E04B9D" w:rsidRDefault="00FF61F4" w:rsidP="00DF48E6">
      <w:pPr>
        <w:ind w:firstLine="567"/>
      </w:pPr>
    </w:p>
    <w:p w14:paraId="2F23D627" w14:textId="77777777" w:rsidR="00FF61F4" w:rsidRPr="00E04B9D" w:rsidRDefault="00FF61F4" w:rsidP="00DF48E6">
      <w:pPr>
        <w:ind w:firstLine="567"/>
        <w:jc w:val="both"/>
        <w:rPr>
          <w:b/>
        </w:rPr>
      </w:pPr>
      <w:bookmarkStart w:id="1" w:name="_Hlk159712633"/>
      <w:r w:rsidRPr="00E04B9D">
        <w:rPr>
          <w:b/>
        </w:rPr>
        <w:t>1.1 Расчёт производственной программы</w:t>
      </w:r>
    </w:p>
    <w:bookmarkEnd w:id="1"/>
    <w:p w14:paraId="0CDB606D" w14:textId="77777777" w:rsidR="00FF61F4" w:rsidRPr="00E04B9D" w:rsidRDefault="00FF61F4" w:rsidP="00DF48E6">
      <w:pPr>
        <w:ind w:firstLine="567"/>
        <w:jc w:val="both"/>
      </w:pPr>
      <w:r w:rsidRPr="00E04B9D">
        <w:t>Для городских станций технического обслуживания автомобилей (СТОА) производственная программа характеризуется числом комплексно обслуживаемых автомобилей в год, т.е. автомобилей, для которых на станции выполняется весь комплекс работ по поддержанию их в технически исправном состоянии в течение года.</w:t>
      </w:r>
    </w:p>
    <w:p w14:paraId="570EE94C" w14:textId="77777777" w:rsidR="00FF61F4" w:rsidRPr="00E04B9D" w:rsidRDefault="00FF61F4" w:rsidP="00DF48E6">
      <w:pPr>
        <w:ind w:firstLine="567"/>
        <w:jc w:val="both"/>
      </w:pPr>
      <w:r w:rsidRPr="00E04B9D">
        <w:t>Производственная программа дорожных СТОА определяется общим суточным числом заездов автомобилей на станцию для оказания им технической помощи.</w:t>
      </w:r>
    </w:p>
    <w:p w14:paraId="7218EF2F" w14:textId="77777777" w:rsidR="00FF61F4" w:rsidRPr="00E04B9D" w:rsidRDefault="00FF61F4" w:rsidP="00FF61F4">
      <w:pPr>
        <w:ind w:firstLine="567"/>
        <w:jc w:val="both"/>
        <w:rPr>
          <w:b/>
        </w:rPr>
      </w:pPr>
      <w:r w:rsidRPr="00E04B9D">
        <w:rPr>
          <w:b/>
        </w:rPr>
        <w:t>1.1.1</w:t>
      </w:r>
      <w:r w:rsidR="00B215AD">
        <w:rPr>
          <w:b/>
        </w:rPr>
        <w:t xml:space="preserve"> </w:t>
      </w:r>
      <w:r w:rsidRPr="00E04B9D">
        <w:rPr>
          <w:b/>
        </w:rPr>
        <w:t>Расчёт  годовых  объёмов  работ</w:t>
      </w:r>
    </w:p>
    <w:p w14:paraId="419CD177" w14:textId="157CA26C" w:rsidR="00FF61F4" w:rsidRDefault="00FF61F4" w:rsidP="00FF61F4">
      <w:pPr>
        <w:ind w:firstLine="567"/>
        <w:jc w:val="both"/>
      </w:pPr>
      <w:bookmarkStart w:id="2" w:name="_Hlk159713050"/>
      <w:r w:rsidRPr="00E04B9D">
        <w:t xml:space="preserve">Годовой объём работ </w:t>
      </w:r>
      <w:bookmarkEnd w:id="2"/>
      <w:r w:rsidRPr="00E04B9D">
        <w:t>городских СТОА может включать услуги (работы) по ТО и ТР, уборочно-моечные работы, работы по приёмке и выдаче автомобилей, работы по противокоррозионной обработке кузовов и предпродажную подготовку автомобилей.</w:t>
      </w:r>
    </w:p>
    <w:p w14:paraId="696FD7D5" w14:textId="77777777" w:rsidR="008940EE" w:rsidRDefault="008940EE" w:rsidP="00FF61F4">
      <w:pPr>
        <w:ind w:firstLine="567"/>
        <w:jc w:val="both"/>
      </w:pPr>
    </w:p>
    <w:p w14:paraId="381C9195" w14:textId="5C3C6CFB" w:rsidR="00B215AD" w:rsidRDefault="008940EE" w:rsidP="00FF61F4">
      <w:pPr>
        <w:ind w:firstLine="567"/>
        <w:jc w:val="both"/>
      </w:pPr>
      <w:r w:rsidRPr="008940EE">
        <w:t>Годовой объём работ по ТО и ТР</w:t>
      </w:r>
      <w:r>
        <w:t xml:space="preserve"> рассчитывается:</w:t>
      </w:r>
    </w:p>
    <w:p w14:paraId="43317AAF" w14:textId="77777777" w:rsidR="008940EE" w:rsidRDefault="008940EE" w:rsidP="00FF61F4">
      <w:pPr>
        <w:ind w:firstLine="567"/>
        <w:jc w:val="both"/>
      </w:pPr>
    </w:p>
    <w:p w14:paraId="3B09C251" w14:textId="77777777" w:rsidR="00DF48E6" w:rsidRDefault="005E54D4" w:rsidP="002C124E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то и тр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г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уд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1000</m:t>
            </m:r>
          </m:den>
        </m:f>
      </m:oMath>
      <w:r w:rsidR="002C124E">
        <w:t xml:space="preserve">                                                         (2)</w:t>
      </w:r>
    </w:p>
    <w:p w14:paraId="00707851" w14:textId="77777777" w:rsidR="002C124E" w:rsidRDefault="002C124E" w:rsidP="002C124E">
      <w:pPr>
        <w:ind w:firstLine="567"/>
        <w:jc w:val="right"/>
      </w:pPr>
    </w:p>
    <w:p w14:paraId="75C47B90" w14:textId="77777777" w:rsidR="00FF61F4" w:rsidRPr="00E04B9D" w:rsidRDefault="00FF61F4" w:rsidP="00FF61F4">
      <w:pPr>
        <w:ind w:firstLine="567"/>
      </w:pPr>
      <w:r w:rsidRPr="00E04B9D">
        <w:t xml:space="preserve">где </w:t>
      </w:r>
      <w:r w:rsidRPr="00E04B9D">
        <w:rPr>
          <w:b/>
          <w:lang w:val="en-US"/>
        </w:rPr>
        <w:t>N</w:t>
      </w:r>
      <w:r w:rsidRPr="00E04B9D">
        <w:rPr>
          <w:vertAlign w:val="subscript"/>
          <w:lang w:val="en-US"/>
        </w:rPr>
        <w:t>a</w:t>
      </w:r>
      <w:r w:rsidRPr="00E04B9D">
        <w:rPr>
          <w:vertAlign w:val="subscript"/>
        </w:rPr>
        <w:t xml:space="preserve"> </w:t>
      </w:r>
      <w:r w:rsidRPr="00E04B9D">
        <w:t>– число автомобилей, условно обслуживаемых на проектируемой станции в год</w:t>
      </w:r>
    </w:p>
    <w:p w14:paraId="0DC52FBD" w14:textId="77777777" w:rsidR="00FF61F4" w:rsidRPr="00E04B9D" w:rsidRDefault="00FF61F4" w:rsidP="00FF61F4">
      <w:pPr>
        <w:ind w:firstLine="567"/>
      </w:pPr>
      <w:r w:rsidRPr="00E04B9D">
        <w:rPr>
          <w:b/>
        </w:rPr>
        <w:t xml:space="preserve">       </w:t>
      </w:r>
      <w:r w:rsidRPr="00E04B9D">
        <w:rPr>
          <w:b/>
          <w:lang w:val="en-US"/>
        </w:rPr>
        <w:t>L</w:t>
      </w:r>
      <w:r w:rsidRPr="00E04B9D">
        <w:rPr>
          <w:vertAlign w:val="subscript"/>
        </w:rPr>
        <w:t>г</w:t>
      </w:r>
      <w:r w:rsidRPr="00E04B9D">
        <w:t xml:space="preserve"> – среднегодовой пробег автомобиля, км</w:t>
      </w:r>
    </w:p>
    <w:p w14:paraId="6619E0AD" w14:textId="77777777" w:rsidR="008940EE" w:rsidRDefault="00FF61F4" w:rsidP="00FF61F4">
      <w:pPr>
        <w:ind w:firstLine="567"/>
      </w:pPr>
      <w:r w:rsidRPr="00E04B9D">
        <w:rPr>
          <w:b/>
        </w:rPr>
        <w:t xml:space="preserve">       </w:t>
      </w:r>
      <w:r w:rsidRPr="00E04B9D">
        <w:rPr>
          <w:b/>
          <w:lang w:val="en-US"/>
        </w:rPr>
        <w:t>t</w:t>
      </w:r>
      <w:r w:rsidRPr="00E04B9D">
        <w:rPr>
          <w:vertAlign w:val="subscript"/>
        </w:rPr>
        <w:t>уд</w:t>
      </w:r>
      <w:r w:rsidRPr="00E04B9D">
        <w:t xml:space="preserve"> – удельная трудоёмкость работ по ТО и ТР , </w:t>
      </w:r>
      <w:proofErr w:type="spellStart"/>
      <w:r w:rsidRPr="00E04B9D">
        <w:t>чел∙ч</w:t>
      </w:r>
      <w:proofErr w:type="spellEnd"/>
      <w:r w:rsidRPr="00E04B9D">
        <w:t xml:space="preserve">/ </w:t>
      </w:r>
      <w:smartTag w:uri="urn:schemas-microsoft-com:office:smarttags" w:element="metricconverter">
        <w:smartTagPr>
          <w:attr w:name="ProductID" w:val="1000 км"/>
        </w:smartTagPr>
        <w:r w:rsidRPr="00E04B9D">
          <w:t>1000 км</w:t>
        </w:r>
      </w:smartTag>
      <w:r w:rsidRPr="00E04B9D">
        <w:t>.(в</w:t>
      </w:r>
      <w:r w:rsidR="008940EE">
        <w:t xml:space="preserve"> </w:t>
      </w:r>
      <w:r w:rsidRPr="00E04B9D">
        <w:t xml:space="preserve">учебных целях </w:t>
      </w:r>
    </w:p>
    <w:p w14:paraId="052B5C56" w14:textId="620F0750" w:rsidR="00FF61F4" w:rsidRPr="00E04B9D" w:rsidRDefault="008940EE" w:rsidP="00FF61F4">
      <w:pPr>
        <w:ind w:firstLine="567"/>
      </w:pPr>
      <w:r>
        <w:t xml:space="preserve">               </w:t>
      </w:r>
      <w:r w:rsidR="00FF61F4" w:rsidRPr="00E04B9D">
        <w:t>принимаем 1,3 – 1,5)</w:t>
      </w:r>
    </w:p>
    <w:p w14:paraId="6B8214B3" w14:textId="77777777" w:rsidR="00FF61F4" w:rsidRPr="00E04B9D" w:rsidRDefault="00FF61F4" w:rsidP="00FF61F4">
      <w:pPr>
        <w:ind w:firstLine="567"/>
        <w:jc w:val="both"/>
        <w:rPr>
          <w:u w:val="single"/>
        </w:rPr>
      </w:pPr>
    </w:p>
    <w:p w14:paraId="7860FF79" w14:textId="77777777" w:rsidR="00FF61F4" w:rsidRPr="00E04B9D" w:rsidRDefault="004779C8" w:rsidP="00FF61F4">
      <w:pPr>
        <w:ind w:firstLine="567"/>
        <w:jc w:val="both"/>
        <w:rPr>
          <w:u w:val="single"/>
        </w:rPr>
      </w:pPr>
      <w:r w:rsidRPr="00E04B9D">
        <w:t>1.1.1.1</w:t>
      </w:r>
      <w:r w:rsidRPr="00E04B9D">
        <w:rPr>
          <w:u w:val="single"/>
        </w:rPr>
        <w:t xml:space="preserve"> </w:t>
      </w:r>
      <w:r w:rsidR="00FF61F4" w:rsidRPr="00E04B9D">
        <w:rPr>
          <w:u w:val="single"/>
        </w:rPr>
        <w:t xml:space="preserve">Определяем годовой объём уборочно-моечных работ ( </w:t>
      </w:r>
      <w:proofErr w:type="spellStart"/>
      <w:r w:rsidR="00FF61F4" w:rsidRPr="00E04B9D">
        <w:rPr>
          <w:u w:val="single"/>
        </w:rPr>
        <w:t>чел∙ч</w:t>
      </w:r>
      <w:proofErr w:type="spellEnd"/>
      <w:r w:rsidR="00FF61F4" w:rsidRPr="00E04B9D">
        <w:rPr>
          <w:u w:val="single"/>
        </w:rPr>
        <w:t>)</w:t>
      </w:r>
    </w:p>
    <w:p w14:paraId="3C35CD41" w14:textId="77777777" w:rsidR="00FF61F4" w:rsidRPr="00E04B9D" w:rsidRDefault="00FF61F4" w:rsidP="00FF61F4">
      <w:pPr>
        <w:ind w:firstLine="567"/>
      </w:pPr>
      <w:r w:rsidRPr="00E04B9D">
        <w:t>Уборочно-моечные работы на СТОА выполняются непосредственно перед ТО и ТР или как самостоятельный вид услуг.</w:t>
      </w:r>
    </w:p>
    <w:p w14:paraId="770FF9AC" w14:textId="77777777" w:rsidR="00FF61F4" w:rsidRPr="00E04B9D" w:rsidRDefault="00FF61F4" w:rsidP="00FF61F4">
      <w:pPr>
        <w:ind w:firstLine="567"/>
      </w:pPr>
      <w:r w:rsidRPr="00E04B9D">
        <w:t xml:space="preserve">В первом случае число заездов на УМР, </w:t>
      </w:r>
      <w:r w:rsidRPr="00E04B9D">
        <w:rPr>
          <w:b/>
          <w:lang w:val="en-US"/>
        </w:rPr>
        <w:t>N</w:t>
      </w:r>
      <w:proofErr w:type="spellStart"/>
      <w:r w:rsidRPr="00E04B9D">
        <w:t>з.умр</w:t>
      </w:r>
      <w:proofErr w:type="spellEnd"/>
      <w:r w:rsidRPr="00E04B9D">
        <w:t xml:space="preserve"> (то-</w:t>
      </w:r>
      <w:proofErr w:type="spellStart"/>
      <w:r w:rsidRPr="00E04B9D">
        <w:t>тр</w:t>
      </w:r>
      <w:proofErr w:type="spellEnd"/>
      <w:r w:rsidRPr="00E04B9D">
        <w:t>)</w:t>
      </w:r>
      <w:r w:rsidRPr="00E04B9D">
        <w:rPr>
          <w:vertAlign w:val="subscript"/>
        </w:rPr>
        <w:t xml:space="preserve"> </w:t>
      </w:r>
      <w:r w:rsidRPr="00E04B9D">
        <w:t>принимается равным общему числу заездов обслуживаемых в год автомобилей, т.е.</w:t>
      </w:r>
    </w:p>
    <w:p w14:paraId="3AEA2B21" w14:textId="77777777" w:rsidR="00FF61F4" w:rsidRPr="00E04B9D" w:rsidRDefault="00FF61F4" w:rsidP="00FF61F4">
      <w:pPr>
        <w:ind w:firstLine="567"/>
      </w:pPr>
    </w:p>
    <w:p w14:paraId="44855D57" w14:textId="77777777" w:rsidR="00FF61F4" w:rsidRPr="00E04B9D" w:rsidRDefault="00FF61F4" w:rsidP="00FF61F4">
      <w:pPr>
        <w:ind w:firstLine="567"/>
        <w:jc w:val="right"/>
      </w:pPr>
      <w:r w:rsidRPr="00E04B9D">
        <w:rPr>
          <w:b/>
          <w:lang w:val="en-US"/>
        </w:rPr>
        <w:t>N</w:t>
      </w:r>
      <w:r w:rsidRPr="00E04B9D">
        <w:rPr>
          <w:b/>
        </w:rPr>
        <w:t xml:space="preserve"> </w:t>
      </w:r>
      <w:proofErr w:type="spellStart"/>
      <w:r w:rsidRPr="00E04B9D">
        <w:t>з.умр</w:t>
      </w:r>
      <w:proofErr w:type="spellEnd"/>
      <w:r w:rsidRPr="00E04B9D">
        <w:t xml:space="preserve"> (то-</w:t>
      </w:r>
      <w:proofErr w:type="spellStart"/>
      <w:r w:rsidRPr="00E04B9D">
        <w:t>тр</w:t>
      </w:r>
      <w:proofErr w:type="spellEnd"/>
      <w:r w:rsidRPr="00E04B9D">
        <w:t>)</w:t>
      </w:r>
      <w:r w:rsidRPr="00E04B9D">
        <w:rPr>
          <w:vertAlign w:val="subscript"/>
        </w:rPr>
        <w:t xml:space="preserve"> </w:t>
      </w:r>
      <w:r w:rsidRPr="00E04B9D">
        <w:t>=</w:t>
      </w:r>
      <w:r w:rsidRPr="00E04B9D">
        <w:rPr>
          <w:b/>
        </w:rPr>
        <w:t xml:space="preserve"> </w:t>
      </w:r>
      <w:r w:rsidRPr="00E04B9D">
        <w:rPr>
          <w:b/>
          <w:lang w:val="en-US"/>
        </w:rPr>
        <w:t>N</w:t>
      </w:r>
      <w:r w:rsidRPr="00E04B9D">
        <w:rPr>
          <w:vertAlign w:val="subscript"/>
        </w:rPr>
        <w:t>а</w:t>
      </w:r>
      <w:r w:rsidRPr="00E04B9D">
        <w:t xml:space="preserve"> ∙ </w:t>
      </w:r>
      <w:r w:rsidRPr="00E04B9D">
        <w:rPr>
          <w:b/>
          <w:lang w:val="en-US"/>
        </w:rPr>
        <w:t>d</w:t>
      </w:r>
      <w:r w:rsidRPr="00E04B9D">
        <w:t xml:space="preserve"> ,                                                            (3)</w:t>
      </w:r>
    </w:p>
    <w:p w14:paraId="4B5AAFF7" w14:textId="77777777" w:rsidR="00FF61F4" w:rsidRPr="00E04B9D" w:rsidRDefault="00FF61F4" w:rsidP="00FF61F4">
      <w:pPr>
        <w:ind w:firstLine="567"/>
      </w:pPr>
    </w:p>
    <w:p w14:paraId="29B9FEAD" w14:textId="77777777" w:rsidR="008940EE" w:rsidRDefault="00FF61F4" w:rsidP="00FF61F4">
      <w:pPr>
        <w:ind w:firstLine="567"/>
      </w:pPr>
      <w:r w:rsidRPr="00E04B9D">
        <w:t xml:space="preserve">где </w:t>
      </w:r>
      <w:r w:rsidRPr="00E04B9D">
        <w:rPr>
          <w:b/>
          <w:lang w:val="en-US"/>
        </w:rPr>
        <w:t>d</w:t>
      </w:r>
      <w:r w:rsidRPr="00E04B9D">
        <w:rPr>
          <w:b/>
        </w:rPr>
        <w:t xml:space="preserve"> – </w:t>
      </w:r>
      <w:r w:rsidRPr="00E04B9D">
        <w:t xml:space="preserve">число заездов на СТОА одного условного автомобиля в год, принимаем </w:t>
      </w:r>
    </w:p>
    <w:p w14:paraId="13518D3F" w14:textId="39ED233D" w:rsidR="00FF61F4" w:rsidRPr="00E04B9D" w:rsidRDefault="008940EE" w:rsidP="00FF61F4">
      <w:pPr>
        <w:ind w:firstLine="567"/>
      </w:pPr>
      <w:r>
        <w:t xml:space="preserve">             </w:t>
      </w:r>
      <w:r w:rsidR="00FF61F4" w:rsidRPr="00E04B9D">
        <w:t>5 заездов</w:t>
      </w:r>
    </w:p>
    <w:p w14:paraId="3AA4635B" w14:textId="77777777" w:rsidR="00FF61F4" w:rsidRPr="00E04B9D" w:rsidRDefault="00FF61F4" w:rsidP="00FF61F4">
      <w:pPr>
        <w:ind w:firstLine="567"/>
      </w:pPr>
    </w:p>
    <w:p w14:paraId="4F84801C" w14:textId="77777777" w:rsidR="00FF61F4" w:rsidRPr="00E04B9D" w:rsidRDefault="00FF61F4" w:rsidP="00FF61F4">
      <w:pPr>
        <w:ind w:firstLine="567"/>
      </w:pPr>
      <w:r w:rsidRPr="00E04B9D">
        <w:t xml:space="preserve">Если на СТОА уборочно-моечные работы выполняются и как самостоятельный вид услуг, то число заездов на УМР может быть принято из расчёта одного заезда на </w:t>
      </w:r>
      <w:r w:rsidRPr="00E04B9D">
        <w:rPr>
          <w:b/>
          <w:lang w:val="en-US"/>
        </w:rPr>
        <w:t>L</w:t>
      </w:r>
      <w:r w:rsidRPr="00E04B9D">
        <w:t>з = 800…1000 км пробега.</w:t>
      </w:r>
    </w:p>
    <w:p w14:paraId="29339B26" w14:textId="77777777" w:rsidR="00FF61F4" w:rsidRPr="00E04B9D" w:rsidRDefault="00FF61F4" w:rsidP="00FF61F4">
      <w:pPr>
        <w:ind w:firstLine="567"/>
      </w:pPr>
      <w:r w:rsidRPr="00E04B9D">
        <w:t>Таким образом, число заездов на УМР,</w:t>
      </w:r>
      <w:r w:rsidRPr="00E04B9D">
        <w:rPr>
          <w:b/>
          <w:lang w:val="en-US"/>
        </w:rPr>
        <w:t>N</w:t>
      </w:r>
      <w:proofErr w:type="spellStart"/>
      <w:r w:rsidRPr="00E04B9D">
        <w:t>з.умр</w:t>
      </w:r>
      <w:proofErr w:type="spellEnd"/>
      <w:r w:rsidRPr="00E04B9D">
        <w:t xml:space="preserve"> (сам) как самостоятельный вид услуг определяется</w:t>
      </w:r>
    </w:p>
    <w:p w14:paraId="3BD3C6A3" w14:textId="77777777" w:rsidR="00FF61F4" w:rsidRPr="00E04B9D" w:rsidRDefault="005154CC" w:rsidP="00FF61F4">
      <w:pPr>
        <w:ind w:firstLine="567"/>
        <w:jc w:val="right"/>
      </w:pPr>
      <w:r w:rsidRPr="00E04B9D">
        <w:rPr>
          <w:position w:val="-30"/>
        </w:rPr>
        <w:object w:dxaOrig="1960" w:dyaOrig="680" w14:anchorId="298EB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42.6pt" o:ole="">
            <v:imagedata r:id="rId8" o:title=""/>
          </v:shape>
          <o:OLEObject Type="Embed" ProgID="Equation.3" ShapeID="_x0000_i1025" DrawAspect="Content" ObjectID="_1804544293" r:id="rId9"/>
        </w:object>
      </w:r>
      <w:r w:rsidR="00FF61F4" w:rsidRPr="00E04B9D">
        <w:t xml:space="preserve">                                                     (4)</w:t>
      </w:r>
    </w:p>
    <w:p w14:paraId="46784025" w14:textId="77777777" w:rsidR="00FF61F4" w:rsidRPr="00E04B9D" w:rsidRDefault="00FF61F4" w:rsidP="00FF61F4">
      <w:pPr>
        <w:ind w:firstLine="567"/>
      </w:pPr>
    </w:p>
    <w:p w14:paraId="0E41989F" w14:textId="77777777" w:rsidR="00FF61F4" w:rsidRPr="00E04B9D" w:rsidRDefault="004779C8" w:rsidP="00FF61F4">
      <w:pPr>
        <w:ind w:firstLine="567"/>
      </w:pPr>
      <w:r w:rsidRPr="00E04B9D">
        <w:t>1.1.1.2</w:t>
      </w:r>
      <w:r w:rsidRPr="00E04B9D">
        <w:rPr>
          <w:u w:val="single"/>
        </w:rPr>
        <w:t xml:space="preserve"> </w:t>
      </w:r>
      <w:r w:rsidR="00992600" w:rsidRPr="00E04B9D">
        <w:rPr>
          <w:u w:val="single"/>
        </w:rPr>
        <w:t>Общий г</w:t>
      </w:r>
      <w:r w:rsidR="00FF61F4" w:rsidRPr="00E04B9D">
        <w:rPr>
          <w:u w:val="single"/>
        </w:rPr>
        <w:t>одовой объём уборочно-моечных работ,</w:t>
      </w:r>
      <w:r w:rsidR="007D28E5">
        <w:rPr>
          <w:u w:val="single"/>
        </w:rPr>
        <w:t xml:space="preserve"> </w:t>
      </w:r>
      <w:r w:rsidR="00FF61F4" w:rsidRPr="00E04B9D">
        <w:rPr>
          <w:b/>
          <w:u w:val="single"/>
          <w:lang w:val="en-US"/>
        </w:rPr>
        <w:t>T</w:t>
      </w:r>
      <w:proofErr w:type="spellStart"/>
      <w:r w:rsidR="00FF61F4" w:rsidRPr="00E04B9D">
        <w:rPr>
          <w:u w:val="single"/>
        </w:rPr>
        <w:t>умр</w:t>
      </w:r>
      <w:proofErr w:type="spellEnd"/>
      <w:r w:rsidR="00FF61F4" w:rsidRPr="00E04B9D">
        <w:rPr>
          <w:u w:val="single"/>
        </w:rPr>
        <w:t xml:space="preserve"> определяется</w:t>
      </w:r>
      <w:r w:rsidR="00FF61F4" w:rsidRPr="00E04B9D">
        <w:t>,</w:t>
      </w:r>
    </w:p>
    <w:p w14:paraId="0588C2B0" w14:textId="77777777" w:rsidR="00FF61F4" w:rsidRPr="00E04B9D" w:rsidRDefault="00FF61F4" w:rsidP="00FF61F4">
      <w:pPr>
        <w:ind w:firstLine="567"/>
      </w:pPr>
    </w:p>
    <w:p w14:paraId="6AA192E1" w14:textId="77777777" w:rsidR="00FF61F4" w:rsidRPr="00E04B9D" w:rsidRDefault="00FF61F4" w:rsidP="00FF61F4">
      <w:pPr>
        <w:ind w:firstLine="567"/>
        <w:jc w:val="right"/>
      </w:pPr>
      <w:r w:rsidRPr="00E04B9D">
        <w:rPr>
          <w:b/>
          <w:lang w:val="en-US"/>
        </w:rPr>
        <w:t>T</w:t>
      </w:r>
      <w:proofErr w:type="spellStart"/>
      <w:r w:rsidRPr="00E04B9D">
        <w:t>умр</w:t>
      </w:r>
      <w:proofErr w:type="spellEnd"/>
      <w:r w:rsidRPr="00E04B9D">
        <w:t>=(</w:t>
      </w:r>
      <w:r w:rsidRPr="00E04B9D">
        <w:rPr>
          <w:b/>
          <w:lang w:val="en-US"/>
        </w:rPr>
        <w:t>N</w:t>
      </w:r>
      <w:proofErr w:type="spellStart"/>
      <w:r w:rsidRPr="00E04B9D">
        <w:t>з.умр</w:t>
      </w:r>
      <w:proofErr w:type="spellEnd"/>
      <w:r w:rsidRPr="00E04B9D">
        <w:t xml:space="preserve"> (то-</w:t>
      </w:r>
      <w:proofErr w:type="spellStart"/>
      <w:r w:rsidRPr="00E04B9D">
        <w:t>тр</w:t>
      </w:r>
      <w:proofErr w:type="spellEnd"/>
      <w:r w:rsidRPr="00E04B9D">
        <w:t xml:space="preserve">)+ </w:t>
      </w:r>
      <w:r w:rsidRPr="00E04B9D">
        <w:rPr>
          <w:b/>
          <w:lang w:val="en-US"/>
        </w:rPr>
        <w:t>N</w:t>
      </w:r>
      <w:proofErr w:type="spellStart"/>
      <w:r w:rsidRPr="00E04B9D">
        <w:t>з.умр</w:t>
      </w:r>
      <w:proofErr w:type="spellEnd"/>
      <w:r w:rsidRPr="00E04B9D">
        <w:t xml:space="preserve"> (сам)) ∙ </w:t>
      </w:r>
      <w:r w:rsidRPr="00E04B9D">
        <w:rPr>
          <w:b/>
          <w:lang w:val="en-US"/>
        </w:rPr>
        <w:t>t</w:t>
      </w:r>
      <w:proofErr w:type="spellStart"/>
      <w:r w:rsidRPr="00E04B9D">
        <w:t>умр</w:t>
      </w:r>
      <w:proofErr w:type="spellEnd"/>
      <w:r w:rsidRPr="00E04B9D">
        <w:t>,                                   (5)</w:t>
      </w:r>
    </w:p>
    <w:p w14:paraId="1A83E0E5" w14:textId="77777777" w:rsidR="00AC25D4" w:rsidRDefault="00FF61F4" w:rsidP="00FF61F4">
      <w:pPr>
        <w:ind w:firstLine="567"/>
      </w:pPr>
      <w:r w:rsidRPr="00E04B9D">
        <w:lastRenderedPageBreak/>
        <w:t xml:space="preserve">где </w:t>
      </w:r>
      <w:r w:rsidRPr="00E04B9D">
        <w:rPr>
          <w:b/>
          <w:lang w:val="en-US"/>
        </w:rPr>
        <w:t>t</w:t>
      </w:r>
      <w:proofErr w:type="spellStart"/>
      <w:r w:rsidRPr="00E04B9D">
        <w:t>умр</w:t>
      </w:r>
      <w:proofErr w:type="spellEnd"/>
      <w:r w:rsidRPr="00E04B9D">
        <w:t xml:space="preserve"> – средняя трудоемкость одного заезда на УМР</w:t>
      </w:r>
    </w:p>
    <w:p w14:paraId="00CB267B" w14:textId="598144A2" w:rsidR="00AC25D4" w:rsidRDefault="00AC25D4" w:rsidP="00FF61F4">
      <w:pPr>
        <w:ind w:firstLine="567"/>
      </w:pPr>
      <w:r>
        <w:t xml:space="preserve">                  </w:t>
      </w:r>
      <w:r w:rsidR="00FF61F4" w:rsidRPr="00E04B9D">
        <w:t xml:space="preserve"> при механизированной</w:t>
      </w:r>
      <w:r>
        <w:t xml:space="preserve"> мойке</w:t>
      </w:r>
      <w:r w:rsidR="00FF61F4" w:rsidRPr="00E04B9D">
        <w:t xml:space="preserve"> (0,15…0,25) </w:t>
      </w:r>
    </w:p>
    <w:p w14:paraId="18F0AD7A" w14:textId="053F3DF2" w:rsidR="00FF61F4" w:rsidRPr="00E04B9D" w:rsidRDefault="00AC25D4" w:rsidP="00FF61F4">
      <w:pPr>
        <w:ind w:firstLine="567"/>
      </w:pPr>
      <w:r>
        <w:t xml:space="preserve">                   при</w:t>
      </w:r>
      <w:r w:rsidR="00FF61F4" w:rsidRPr="00E04B9D">
        <w:t xml:space="preserve"> ручной мойке (0,50), </w:t>
      </w:r>
      <w:proofErr w:type="spellStart"/>
      <w:r w:rsidR="00FF61F4" w:rsidRPr="00E04B9D">
        <w:t>чел∙ч</w:t>
      </w:r>
      <w:proofErr w:type="spellEnd"/>
      <w:r w:rsidR="00FF61F4" w:rsidRPr="00E04B9D">
        <w:t xml:space="preserve"> </w:t>
      </w:r>
    </w:p>
    <w:p w14:paraId="643BD22C" w14:textId="77777777" w:rsidR="00FF61F4" w:rsidRPr="00E04B9D" w:rsidRDefault="00FF61F4" w:rsidP="00FF61F4">
      <w:pPr>
        <w:ind w:firstLine="567"/>
      </w:pPr>
    </w:p>
    <w:p w14:paraId="65FACC4E" w14:textId="77777777" w:rsidR="00FF61F4" w:rsidRPr="00E04B9D" w:rsidRDefault="004779C8" w:rsidP="00FF61F4">
      <w:pPr>
        <w:ind w:firstLine="567"/>
      </w:pPr>
      <w:r w:rsidRPr="00E04B9D">
        <w:t>1.1.1.3</w:t>
      </w:r>
      <w:r w:rsidRPr="00E04B9D">
        <w:rPr>
          <w:u w:val="single"/>
        </w:rPr>
        <w:t xml:space="preserve"> </w:t>
      </w:r>
      <w:r w:rsidR="00FF61F4" w:rsidRPr="00E04B9D">
        <w:rPr>
          <w:u w:val="single"/>
        </w:rPr>
        <w:t>Определяем годовой объем работ по приемке и выдаче автомобилей (</w:t>
      </w:r>
      <w:proofErr w:type="spellStart"/>
      <w:r w:rsidR="00FF61F4" w:rsidRPr="00E04B9D">
        <w:rPr>
          <w:u w:val="single"/>
        </w:rPr>
        <w:t>чел∙ч</w:t>
      </w:r>
      <w:proofErr w:type="spellEnd"/>
      <w:r w:rsidR="00FF61F4" w:rsidRPr="00E04B9D">
        <w:rPr>
          <w:u w:val="single"/>
        </w:rPr>
        <w:t xml:space="preserve">), </w:t>
      </w:r>
      <w:r w:rsidR="00FF61F4" w:rsidRPr="00E04B9D">
        <w:rPr>
          <w:b/>
          <w:lang w:val="en-US"/>
        </w:rPr>
        <w:t>T</w:t>
      </w:r>
      <w:proofErr w:type="spellStart"/>
      <w:r w:rsidR="00FF61F4" w:rsidRPr="00E04B9D">
        <w:t>пв</w:t>
      </w:r>
      <w:proofErr w:type="spellEnd"/>
    </w:p>
    <w:p w14:paraId="617CC2DF" w14:textId="77777777" w:rsidR="00FF61F4" w:rsidRPr="00E04B9D" w:rsidRDefault="00FF61F4" w:rsidP="00FF61F4">
      <w:pPr>
        <w:ind w:firstLine="567"/>
      </w:pPr>
    </w:p>
    <w:p w14:paraId="0A4CCC7E" w14:textId="77777777" w:rsidR="00FF61F4" w:rsidRPr="00E04B9D" w:rsidRDefault="00FF61F4" w:rsidP="00FF61F4">
      <w:pPr>
        <w:ind w:firstLine="567"/>
        <w:jc w:val="right"/>
      </w:pPr>
      <w:r w:rsidRPr="00E04B9D">
        <w:rPr>
          <w:b/>
          <w:lang w:val="en-US"/>
        </w:rPr>
        <w:t>T</w:t>
      </w:r>
      <w:proofErr w:type="spellStart"/>
      <w:r w:rsidRPr="00E04B9D">
        <w:t>пв</w:t>
      </w:r>
      <w:proofErr w:type="spellEnd"/>
      <w:r w:rsidRPr="00E04B9D">
        <w:t>=</w:t>
      </w:r>
      <w:r w:rsidRPr="00E04B9D">
        <w:rPr>
          <w:b/>
          <w:lang w:val="en-US"/>
        </w:rPr>
        <w:t>N</w:t>
      </w:r>
      <w:r w:rsidRPr="00E04B9D">
        <w:t xml:space="preserve">а∙ </w:t>
      </w:r>
      <w:r w:rsidRPr="00E04B9D">
        <w:rPr>
          <w:b/>
          <w:lang w:val="en-US"/>
        </w:rPr>
        <w:t>d</w:t>
      </w:r>
      <w:r w:rsidRPr="00E04B9D">
        <w:t xml:space="preserve"> ∙</w:t>
      </w:r>
      <w:r w:rsidRPr="00E04B9D">
        <w:rPr>
          <w:b/>
        </w:rPr>
        <w:t xml:space="preserve"> </w:t>
      </w:r>
      <w:r w:rsidRPr="00E04B9D">
        <w:rPr>
          <w:b/>
          <w:lang w:val="en-US"/>
        </w:rPr>
        <w:t>t</w:t>
      </w:r>
      <w:proofErr w:type="spellStart"/>
      <w:r w:rsidRPr="00E04B9D">
        <w:t>пв</w:t>
      </w:r>
      <w:proofErr w:type="spellEnd"/>
      <w:r w:rsidRPr="00E04B9D">
        <w:t xml:space="preserve"> ,                                                               (6)</w:t>
      </w:r>
    </w:p>
    <w:p w14:paraId="3F4DAB55" w14:textId="77777777" w:rsidR="00FF61F4" w:rsidRPr="00E04B9D" w:rsidRDefault="00FF61F4" w:rsidP="00FF61F4">
      <w:pPr>
        <w:ind w:firstLine="567"/>
      </w:pPr>
    </w:p>
    <w:p w14:paraId="21B2A024" w14:textId="77777777" w:rsidR="00FF61F4" w:rsidRPr="00E04B9D" w:rsidRDefault="00FF61F4" w:rsidP="00FF61F4">
      <w:pPr>
        <w:ind w:firstLine="567"/>
      </w:pPr>
      <w:r w:rsidRPr="00E04B9D">
        <w:t xml:space="preserve">где </w:t>
      </w:r>
      <w:r w:rsidRPr="00E04B9D">
        <w:rPr>
          <w:b/>
        </w:rPr>
        <w:t xml:space="preserve"> </w:t>
      </w:r>
      <w:r w:rsidRPr="00E04B9D">
        <w:rPr>
          <w:b/>
          <w:lang w:val="en-US"/>
        </w:rPr>
        <w:t>t</w:t>
      </w:r>
      <w:proofErr w:type="spellStart"/>
      <w:r w:rsidRPr="00E04B9D">
        <w:t>пв</w:t>
      </w:r>
      <w:proofErr w:type="spellEnd"/>
      <w:r w:rsidRPr="00E04B9D">
        <w:rPr>
          <w:vertAlign w:val="subscript"/>
        </w:rPr>
        <w:t xml:space="preserve"> </w:t>
      </w:r>
      <w:r w:rsidRPr="00E04B9D">
        <w:t xml:space="preserve">– разовая трудоемкость одного заезда на работы по приемке и выдаче </w:t>
      </w:r>
    </w:p>
    <w:p w14:paraId="5CB64AC3" w14:textId="4F32E9AB" w:rsidR="00FF61F4" w:rsidRPr="00E04B9D" w:rsidRDefault="00FF61F4" w:rsidP="00FF61F4">
      <w:pPr>
        <w:ind w:firstLine="567"/>
      </w:pPr>
      <w:r w:rsidRPr="00E04B9D">
        <w:t xml:space="preserve">                автомобилей (принимаем 0,2 </w:t>
      </w:r>
      <w:proofErr w:type="spellStart"/>
      <w:r w:rsidRPr="00E04B9D">
        <w:t>чел∙ч</w:t>
      </w:r>
      <w:proofErr w:type="spellEnd"/>
      <w:r w:rsidRPr="00E04B9D">
        <w:t xml:space="preserve">) </w:t>
      </w:r>
    </w:p>
    <w:p w14:paraId="4D704DCC" w14:textId="2B36599E" w:rsidR="00FF61F4" w:rsidRPr="00E04B9D" w:rsidRDefault="003B1E08" w:rsidP="003B1E08">
      <w:pPr>
        <w:ind w:firstLine="567"/>
      </w:pPr>
      <w:r w:rsidRPr="00E04B9D">
        <w:t xml:space="preserve">        d – число заездов на СТОА одного автомобиля в год, принимаем 5 заездов</w:t>
      </w:r>
    </w:p>
    <w:p w14:paraId="686567A5" w14:textId="77777777" w:rsidR="003B1E08" w:rsidRPr="00E04B9D" w:rsidRDefault="003B1E08" w:rsidP="003B1E08">
      <w:pPr>
        <w:ind w:firstLine="567"/>
      </w:pPr>
    </w:p>
    <w:p w14:paraId="15460B4C" w14:textId="1C0AC9B4" w:rsidR="00FF61F4" w:rsidRDefault="004779C8" w:rsidP="00FF61F4">
      <w:pPr>
        <w:ind w:firstLine="567"/>
      </w:pPr>
      <w:r w:rsidRPr="00E04B9D">
        <w:t>1.1.1.4</w:t>
      </w:r>
      <w:r w:rsidRPr="00E04B9D">
        <w:rPr>
          <w:u w:val="single"/>
        </w:rPr>
        <w:t xml:space="preserve"> </w:t>
      </w:r>
      <w:r w:rsidR="00FF61F4" w:rsidRPr="00E04B9D">
        <w:rPr>
          <w:u w:val="single"/>
        </w:rPr>
        <w:t>Определяем годовой объем работ по противокоррозионной обработке кузовов автомобилей (</w:t>
      </w:r>
      <w:proofErr w:type="spellStart"/>
      <w:r w:rsidR="00FF61F4" w:rsidRPr="00E04B9D">
        <w:rPr>
          <w:u w:val="single"/>
        </w:rPr>
        <w:t>чел∙ч</w:t>
      </w:r>
      <w:proofErr w:type="spellEnd"/>
      <w:r w:rsidR="00FF61F4" w:rsidRPr="00E04B9D">
        <w:rPr>
          <w:u w:val="single"/>
        </w:rPr>
        <w:t xml:space="preserve">), </w:t>
      </w:r>
      <w:r w:rsidR="00FF61F4" w:rsidRPr="00E04B9D">
        <w:rPr>
          <w:b/>
          <w:lang w:val="en-US"/>
        </w:rPr>
        <w:t>T</w:t>
      </w:r>
      <w:proofErr w:type="spellStart"/>
      <w:r w:rsidR="00FF61F4" w:rsidRPr="00E04B9D">
        <w:t>пк</w:t>
      </w:r>
      <w:proofErr w:type="spellEnd"/>
    </w:p>
    <w:p w14:paraId="64E8B9F5" w14:textId="77777777" w:rsidR="00CB69C7" w:rsidRPr="00E04B9D" w:rsidRDefault="00CB69C7" w:rsidP="00FF61F4">
      <w:pPr>
        <w:ind w:firstLine="567"/>
      </w:pPr>
    </w:p>
    <w:p w14:paraId="3B2C1ABB" w14:textId="77777777" w:rsidR="00FF61F4" w:rsidRPr="00E04B9D" w:rsidRDefault="00FF61F4" w:rsidP="00FF61F4">
      <w:pPr>
        <w:ind w:firstLine="567"/>
      </w:pPr>
      <w:r w:rsidRPr="00E04B9D">
        <w:t>Частота проведения работ по противокоррозионной обработке составляет один заезд в 3…5 лет, т.е. 0,2…0,3</w:t>
      </w:r>
      <w:r w:rsidR="003B1E08" w:rsidRPr="00E04B9D">
        <w:t>3</w:t>
      </w:r>
      <w:r w:rsidRPr="00E04B9D">
        <w:t xml:space="preserve"> заезда в год.</w:t>
      </w:r>
    </w:p>
    <w:p w14:paraId="260A53A6" w14:textId="77777777" w:rsidR="00FF61F4" w:rsidRPr="00E04B9D" w:rsidRDefault="00FF61F4" w:rsidP="00FF61F4">
      <w:pPr>
        <w:ind w:firstLine="567"/>
        <w:jc w:val="right"/>
      </w:pPr>
      <w:r w:rsidRPr="00E04B9D">
        <w:rPr>
          <w:b/>
          <w:lang w:val="en-US"/>
        </w:rPr>
        <w:t>T</w:t>
      </w:r>
      <w:proofErr w:type="spellStart"/>
      <w:r w:rsidRPr="00E04B9D">
        <w:t>пк</w:t>
      </w:r>
      <w:proofErr w:type="spellEnd"/>
      <w:r w:rsidRPr="00E04B9D">
        <w:t xml:space="preserve"> = (0,2…0,3) ∙ </w:t>
      </w:r>
      <w:r w:rsidRPr="00E04B9D">
        <w:rPr>
          <w:b/>
          <w:lang w:val="en-US"/>
        </w:rPr>
        <w:t>N</w:t>
      </w:r>
      <w:r w:rsidRPr="00E04B9D">
        <w:t xml:space="preserve">а ∙ </w:t>
      </w:r>
      <w:r w:rsidRPr="00E04B9D">
        <w:rPr>
          <w:b/>
          <w:lang w:val="en-US"/>
        </w:rPr>
        <w:t>t</w:t>
      </w:r>
      <w:proofErr w:type="spellStart"/>
      <w:r w:rsidRPr="00E04B9D">
        <w:t>пк</w:t>
      </w:r>
      <w:proofErr w:type="spellEnd"/>
      <w:r w:rsidRPr="00E04B9D">
        <w:t xml:space="preserve"> ,                                           (7)</w:t>
      </w:r>
    </w:p>
    <w:p w14:paraId="7537C75E" w14:textId="77777777" w:rsidR="00FF61F4" w:rsidRPr="00E04B9D" w:rsidRDefault="00FF61F4" w:rsidP="00FF61F4">
      <w:pPr>
        <w:ind w:firstLine="567"/>
      </w:pPr>
    </w:p>
    <w:p w14:paraId="77E84699" w14:textId="77777777" w:rsidR="00FF61F4" w:rsidRPr="00E04B9D" w:rsidRDefault="00FF61F4" w:rsidP="00FF61F4">
      <w:pPr>
        <w:ind w:firstLine="567"/>
      </w:pPr>
      <w:r w:rsidRPr="00E04B9D">
        <w:t xml:space="preserve">где  </w:t>
      </w:r>
      <w:r w:rsidRPr="00E04B9D">
        <w:rPr>
          <w:b/>
          <w:lang w:val="en-US"/>
        </w:rPr>
        <w:t>t</w:t>
      </w:r>
      <w:proofErr w:type="spellStart"/>
      <w:r w:rsidRPr="00E04B9D">
        <w:t>пк</w:t>
      </w:r>
      <w:proofErr w:type="spellEnd"/>
      <w:r w:rsidRPr="00E04B9D">
        <w:t xml:space="preserve"> – разовая трудоемкость одного заезда на работы по противокоррозионной</w:t>
      </w:r>
    </w:p>
    <w:p w14:paraId="24E959B0" w14:textId="5F18D890" w:rsidR="00FF61F4" w:rsidRPr="00E04B9D" w:rsidRDefault="00FF61F4" w:rsidP="00FF61F4">
      <w:pPr>
        <w:ind w:firstLine="567"/>
      </w:pPr>
      <w:r w:rsidRPr="00E04B9D">
        <w:t xml:space="preserve">                защите кузова (принимаем 3,0 </w:t>
      </w:r>
      <w:proofErr w:type="spellStart"/>
      <w:r w:rsidRPr="00E04B9D">
        <w:t>чел∙ч</w:t>
      </w:r>
      <w:proofErr w:type="spellEnd"/>
      <w:r w:rsidRPr="00E04B9D">
        <w:t>)</w:t>
      </w:r>
    </w:p>
    <w:p w14:paraId="27228364" w14:textId="77777777" w:rsidR="00FF61F4" w:rsidRPr="00E04B9D" w:rsidRDefault="00FF61F4" w:rsidP="00FF61F4">
      <w:pPr>
        <w:ind w:firstLine="567"/>
      </w:pPr>
    </w:p>
    <w:p w14:paraId="72174D9F" w14:textId="77777777" w:rsidR="00FF61F4" w:rsidRPr="00E04B9D" w:rsidRDefault="004779C8" w:rsidP="00FF61F4">
      <w:pPr>
        <w:ind w:firstLine="567"/>
        <w:rPr>
          <w:vertAlign w:val="subscript"/>
        </w:rPr>
      </w:pPr>
      <w:r w:rsidRPr="00E04B9D">
        <w:t>1.1.1.5</w:t>
      </w:r>
      <w:r w:rsidRPr="00E04B9D">
        <w:rPr>
          <w:u w:val="single"/>
        </w:rPr>
        <w:t xml:space="preserve"> </w:t>
      </w:r>
      <w:r w:rsidR="00FF61F4" w:rsidRPr="00E04B9D">
        <w:rPr>
          <w:u w:val="single"/>
        </w:rPr>
        <w:t>Определяем годовой объем работ по предпродажной подготовке (</w:t>
      </w:r>
      <w:proofErr w:type="spellStart"/>
      <w:r w:rsidR="00FF61F4" w:rsidRPr="00E04B9D">
        <w:rPr>
          <w:u w:val="single"/>
        </w:rPr>
        <w:t>чел∙ч</w:t>
      </w:r>
      <w:proofErr w:type="spellEnd"/>
      <w:r w:rsidR="00FF61F4" w:rsidRPr="00E04B9D">
        <w:rPr>
          <w:u w:val="single"/>
        </w:rPr>
        <w:t xml:space="preserve">), </w:t>
      </w:r>
      <w:r w:rsidR="00FF61F4" w:rsidRPr="00E04B9D">
        <w:rPr>
          <w:b/>
          <w:lang w:val="en-US"/>
        </w:rPr>
        <w:t>T</w:t>
      </w:r>
      <w:proofErr w:type="spellStart"/>
      <w:r w:rsidR="00FF61F4" w:rsidRPr="00E04B9D">
        <w:t>пп</w:t>
      </w:r>
      <w:proofErr w:type="spellEnd"/>
    </w:p>
    <w:p w14:paraId="0309B2BE" w14:textId="77777777" w:rsidR="00FF61F4" w:rsidRPr="00E04B9D" w:rsidRDefault="00FF61F4" w:rsidP="00FF61F4">
      <w:pPr>
        <w:ind w:firstLine="567"/>
        <w:rPr>
          <w:u w:val="single"/>
        </w:rPr>
      </w:pPr>
    </w:p>
    <w:p w14:paraId="261ADEBE" w14:textId="77777777" w:rsidR="00FF61F4" w:rsidRPr="00E04B9D" w:rsidRDefault="00FF61F4" w:rsidP="00FF61F4">
      <w:pPr>
        <w:ind w:firstLine="567"/>
        <w:jc w:val="right"/>
      </w:pPr>
      <w:r w:rsidRPr="00E04B9D">
        <w:rPr>
          <w:b/>
          <w:lang w:val="en-US"/>
        </w:rPr>
        <w:t>T</w:t>
      </w:r>
      <w:proofErr w:type="spellStart"/>
      <w:r w:rsidRPr="00E04B9D">
        <w:t>пп</w:t>
      </w:r>
      <w:proofErr w:type="spellEnd"/>
      <w:r w:rsidRPr="00E04B9D">
        <w:t>=</w:t>
      </w:r>
      <w:r w:rsidRPr="00E04B9D">
        <w:rPr>
          <w:b/>
          <w:lang w:val="en-US"/>
        </w:rPr>
        <w:t>N</w:t>
      </w:r>
      <w:r w:rsidRPr="00E04B9D">
        <w:t xml:space="preserve">п ∙ </w:t>
      </w:r>
      <w:r w:rsidRPr="00E04B9D">
        <w:rPr>
          <w:b/>
          <w:lang w:val="en-US"/>
        </w:rPr>
        <w:t>t</w:t>
      </w:r>
      <w:proofErr w:type="spellStart"/>
      <w:r w:rsidRPr="00E04B9D">
        <w:t>пп</w:t>
      </w:r>
      <w:proofErr w:type="spellEnd"/>
      <w:r w:rsidRPr="00E04B9D">
        <w:t xml:space="preserve"> ,                                                           (8)</w:t>
      </w:r>
    </w:p>
    <w:p w14:paraId="6FDFEFF2" w14:textId="77777777" w:rsidR="00FF61F4" w:rsidRPr="00E04B9D" w:rsidRDefault="00FF61F4" w:rsidP="00FF61F4">
      <w:pPr>
        <w:ind w:firstLine="567"/>
      </w:pPr>
    </w:p>
    <w:p w14:paraId="7D050E59" w14:textId="77777777" w:rsidR="00FF61F4" w:rsidRPr="00E04B9D" w:rsidRDefault="00FF61F4" w:rsidP="00FF61F4">
      <w:pPr>
        <w:ind w:firstLine="567"/>
      </w:pPr>
      <w:r w:rsidRPr="00E04B9D">
        <w:t xml:space="preserve">где  </w:t>
      </w:r>
      <w:r w:rsidRPr="00E04B9D">
        <w:rPr>
          <w:b/>
          <w:lang w:val="en-US"/>
        </w:rPr>
        <w:t>N</w:t>
      </w:r>
      <w:r w:rsidRPr="00E04B9D">
        <w:t xml:space="preserve">п – количество продаваемых автомобилей в год  </w:t>
      </w:r>
    </w:p>
    <w:p w14:paraId="46045ADA" w14:textId="77777777" w:rsidR="00FF61F4" w:rsidRPr="00E04B9D" w:rsidRDefault="00FF61F4" w:rsidP="00FF61F4">
      <w:pPr>
        <w:ind w:firstLine="567"/>
      </w:pPr>
      <w:r w:rsidRPr="00E04B9D">
        <w:t xml:space="preserve">       </w:t>
      </w:r>
      <w:r w:rsidRPr="00E04B9D">
        <w:rPr>
          <w:b/>
          <w:lang w:val="en-US"/>
        </w:rPr>
        <w:t>t</w:t>
      </w:r>
      <w:proofErr w:type="spellStart"/>
      <w:r w:rsidRPr="00E04B9D">
        <w:t>пп</w:t>
      </w:r>
      <w:proofErr w:type="spellEnd"/>
      <w:r w:rsidRPr="00E04B9D">
        <w:t xml:space="preserve"> – трудоемкость предпродажной подготовки одного автомобиля (3,5 </w:t>
      </w:r>
      <w:proofErr w:type="spellStart"/>
      <w:r w:rsidRPr="00E04B9D">
        <w:t>чел∙ч</w:t>
      </w:r>
      <w:proofErr w:type="spellEnd"/>
      <w:r w:rsidRPr="00E04B9D">
        <w:t>)</w:t>
      </w:r>
    </w:p>
    <w:p w14:paraId="301E340A" w14:textId="77777777" w:rsidR="00FF61F4" w:rsidRPr="00E04B9D" w:rsidRDefault="00FF61F4" w:rsidP="00FF61F4">
      <w:pPr>
        <w:ind w:firstLine="567"/>
      </w:pPr>
    </w:p>
    <w:p w14:paraId="11BF2B1E" w14:textId="77777777" w:rsidR="00FF61F4" w:rsidRPr="00E04B9D" w:rsidRDefault="004779C8" w:rsidP="004779C8">
      <w:pPr>
        <w:ind w:firstLine="567"/>
      </w:pPr>
      <w:r w:rsidRPr="00E04B9D">
        <w:t>1.1.1.6</w:t>
      </w:r>
      <w:r w:rsidRPr="00E04B9D">
        <w:rPr>
          <w:u w:val="single"/>
        </w:rPr>
        <w:t xml:space="preserve"> </w:t>
      </w:r>
      <w:r w:rsidR="00FF61F4" w:rsidRPr="00E04B9D">
        <w:rPr>
          <w:u w:val="single"/>
        </w:rPr>
        <w:t>Определяем  общий годовой объем работ (</w:t>
      </w:r>
      <w:proofErr w:type="spellStart"/>
      <w:r w:rsidR="00FF61F4" w:rsidRPr="00E04B9D">
        <w:rPr>
          <w:u w:val="single"/>
        </w:rPr>
        <w:t>чел∙ч</w:t>
      </w:r>
      <w:proofErr w:type="spellEnd"/>
      <w:r w:rsidR="00FF61F4" w:rsidRPr="00E04B9D">
        <w:rPr>
          <w:u w:val="single"/>
        </w:rPr>
        <w:t xml:space="preserve">), </w:t>
      </w:r>
      <w:r w:rsidR="00FF61F4" w:rsidRPr="00E04B9D">
        <w:rPr>
          <w:b/>
          <w:lang w:val="en-US"/>
        </w:rPr>
        <w:t>T</w:t>
      </w:r>
    </w:p>
    <w:p w14:paraId="6DE5DC50" w14:textId="77777777" w:rsidR="00FF61F4" w:rsidRPr="00E04B9D" w:rsidRDefault="00FF61F4" w:rsidP="00FF61F4">
      <w:pPr>
        <w:ind w:firstLine="567"/>
        <w:rPr>
          <w:u w:val="single"/>
        </w:rPr>
      </w:pPr>
    </w:p>
    <w:p w14:paraId="2641CEAB" w14:textId="50C02FB2" w:rsidR="00FF61F4" w:rsidRDefault="00FF61F4" w:rsidP="00FF61F4">
      <w:pPr>
        <w:ind w:firstLine="567"/>
        <w:jc w:val="right"/>
      </w:pPr>
      <w:r w:rsidRPr="00E04B9D">
        <w:rPr>
          <w:b/>
          <w:lang w:val="en-US"/>
        </w:rPr>
        <w:t>T</w:t>
      </w:r>
      <w:r w:rsidRPr="00E04B9D">
        <w:rPr>
          <w:b/>
        </w:rPr>
        <w:t>=</w:t>
      </w:r>
      <w:r w:rsidRPr="00E04B9D">
        <w:rPr>
          <w:b/>
          <w:lang w:val="en-US"/>
        </w:rPr>
        <w:t>T</w:t>
      </w:r>
      <w:proofErr w:type="spellStart"/>
      <w:r w:rsidRPr="00E04B9D">
        <w:t>то-тр+</w:t>
      </w:r>
      <w:r w:rsidRPr="00E04B9D">
        <w:rPr>
          <w:b/>
        </w:rPr>
        <w:t>Т</w:t>
      </w:r>
      <w:r w:rsidRPr="00E04B9D">
        <w:t>умр+</w:t>
      </w:r>
      <w:r w:rsidRPr="00E04B9D">
        <w:rPr>
          <w:b/>
        </w:rPr>
        <w:t>Т</w:t>
      </w:r>
      <w:r w:rsidRPr="00E04B9D">
        <w:t>пв+</w:t>
      </w:r>
      <w:r w:rsidRPr="00E04B9D">
        <w:rPr>
          <w:b/>
        </w:rPr>
        <w:t>Т</w:t>
      </w:r>
      <w:r w:rsidRPr="00E04B9D">
        <w:t>пк+</w:t>
      </w:r>
      <w:r w:rsidRPr="00E04B9D">
        <w:rPr>
          <w:b/>
        </w:rPr>
        <w:t>Т</w:t>
      </w:r>
      <w:r w:rsidRPr="00E04B9D">
        <w:t>пп</w:t>
      </w:r>
      <w:proofErr w:type="spellEnd"/>
      <w:r w:rsidRPr="00E04B9D">
        <w:t xml:space="preserve">                                              (9)</w:t>
      </w:r>
    </w:p>
    <w:p w14:paraId="6C2FC65E" w14:textId="77777777" w:rsidR="00CB69C7" w:rsidRDefault="00CB69C7" w:rsidP="00AD056C">
      <w:pPr>
        <w:shd w:val="clear" w:color="auto" w:fill="FFFFFF"/>
        <w:autoSpaceDE w:val="0"/>
        <w:autoSpaceDN w:val="0"/>
        <w:adjustRightInd w:val="0"/>
        <w:spacing w:line="360" w:lineRule="auto"/>
      </w:pPr>
    </w:p>
    <w:p w14:paraId="6F78374C" w14:textId="57EF28EC" w:rsidR="00BA03F0" w:rsidRDefault="00BA03F0" w:rsidP="00BA03F0">
      <w:pPr>
        <w:ind w:firstLine="567"/>
        <w:jc w:val="both"/>
      </w:pPr>
      <w:r>
        <w:t>Полученные д</w:t>
      </w:r>
      <w:r w:rsidRPr="00E04B9D">
        <w:t xml:space="preserve">анные </w:t>
      </w:r>
      <w:r w:rsidR="00661EBF">
        <w:t xml:space="preserve">расчетов </w:t>
      </w:r>
      <w:r w:rsidRPr="00E04B9D">
        <w:t xml:space="preserve">заносим в </w:t>
      </w:r>
      <w:r w:rsidR="00661EBF">
        <w:t xml:space="preserve">сводную </w:t>
      </w:r>
      <w:r w:rsidRPr="00E04B9D">
        <w:t xml:space="preserve">таблицу </w:t>
      </w:r>
      <w:r>
        <w:t>2</w:t>
      </w:r>
      <w:r w:rsidRPr="00E04B9D">
        <w:t>.</w:t>
      </w:r>
    </w:p>
    <w:p w14:paraId="0D01CDAA" w14:textId="77777777" w:rsidR="00661EBF" w:rsidRDefault="00661EBF" w:rsidP="00BA03F0">
      <w:pPr>
        <w:ind w:firstLine="567"/>
        <w:jc w:val="both"/>
      </w:pPr>
    </w:p>
    <w:p w14:paraId="270EA08B" w14:textId="05CDA45B" w:rsidR="00AD056C" w:rsidRDefault="00AD056C" w:rsidP="00AD056C">
      <w:pPr>
        <w:shd w:val="clear" w:color="auto" w:fill="FFFFFF"/>
        <w:autoSpaceDE w:val="0"/>
        <w:autoSpaceDN w:val="0"/>
        <w:adjustRightInd w:val="0"/>
        <w:spacing w:line="360" w:lineRule="auto"/>
      </w:pPr>
      <w:r w:rsidRPr="00E04B9D">
        <w:t xml:space="preserve">Таблица </w:t>
      </w:r>
      <w:r>
        <w:t>2</w:t>
      </w:r>
      <w:r w:rsidRPr="00E04B9D">
        <w:t xml:space="preserve">- </w:t>
      </w:r>
      <w:r w:rsidRPr="00AD056C">
        <w:t xml:space="preserve">Годовые объемы работ                            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559"/>
        <w:gridCol w:w="1417"/>
        <w:gridCol w:w="1418"/>
        <w:gridCol w:w="1276"/>
        <w:gridCol w:w="1275"/>
      </w:tblGrid>
      <w:tr w:rsidR="008940EE" w:rsidRPr="00E04B9D" w14:paraId="27254FAB" w14:textId="77777777" w:rsidTr="008940EE">
        <w:trPr>
          <w:trHeight w:val="1319"/>
        </w:trPr>
        <w:tc>
          <w:tcPr>
            <w:tcW w:w="1276" w:type="dxa"/>
          </w:tcPr>
          <w:p w14:paraId="5F34AC9B" w14:textId="77777777" w:rsid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Годовой объём работ </w:t>
            </w:r>
          </w:p>
          <w:p w14:paraId="2C3AC5AF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1400F9" w14:textId="1ECCA74C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Tто-тр</w:t>
            </w:r>
            <w:proofErr w:type="spellEnd"/>
          </w:p>
        </w:tc>
        <w:tc>
          <w:tcPr>
            <w:tcW w:w="1418" w:type="dxa"/>
          </w:tcPr>
          <w:p w14:paraId="63AB1840" w14:textId="5568384D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заездов </w:t>
            </w: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перед ТО и ТР</w:t>
            </w:r>
          </w:p>
          <w:p w14:paraId="6A998693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1CA05B" w14:textId="686E4D54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з.умр</w:t>
            </w:r>
            <w:proofErr w:type="spellEnd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(то-</w:t>
            </w: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тр</w:t>
            </w:r>
            <w:proofErr w:type="spellEnd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4276261A" w14:textId="6DF95CA5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941173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Число заездов как самостоятельный вид услуг </w:t>
            </w:r>
          </w:p>
          <w:p w14:paraId="49A07E86" w14:textId="2BCF0F8B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Nз.умр</w:t>
            </w:r>
            <w:proofErr w:type="spellEnd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(сам)</w:t>
            </w:r>
          </w:p>
        </w:tc>
        <w:tc>
          <w:tcPr>
            <w:tcW w:w="1417" w:type="dxa"/>
          </w:tcPr>
          <w:p w14:paraId="2555B91E" w14:textId="1A44C57B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одовой объём уборочно-моечных работ</w:t>
            </w:r>
          </w:p>
          <w:p w14:paraId="1B8DD91E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79E3BB" w14:textId="5810E77F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Тумр</w:t>
            </w:r>
            <w:proofErr w:type="spellEnd"/>
          </w:p>
        </w:tc>
        <w:tc>
          <w:tcPr>
            <w:tcW w:w="1418" w:type="dxa"/>
          </w:tcPr>
          <w:p w14:paraId="5CF59086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одовой объем работ по приемке и выдаче автомобилей </w:t>
            </w:r>
          </w:p>
          <w:p w14:paraId="738F35D3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1A4A9A" w14:textId="76F0162A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  <w:lang w:eastAsia="ru-RU"/>
              </w:rPr>
              <w:t>Тпв</w:t>
            </w:r>
            <w:proofErr w:type="spellEnd"/>
          </w:p>
        </w:tc>
        <w:tc>
          <w:tcPr>
            <w:tcW w:w="1276" w:type="dxa"/>
          </w:tcPr>
          <w:p w14:paraId="59504190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940EE">
              <w:rPr>
                <w:rFonts w:ascii="Times New Roman" w:hAnsi="Times New Roman"/>
                <w:sz w:val="24"/>
                <w:szCs w:val="24"/>
              </w:rPr>
              <w:t xml:space="preserve">одовой объем работ по противокоррозионной обработке кузовов </w:t>
            </w:r>
          </w:p>
          <w:p w14:paraId="2B4145F3" w14:textId="1596E808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</w:rPr>
              <w:t>Тпк</w:t>
            </w:r>
            <w:proofErr w:type="spellEnd"/>
          </w:p>
        </w:tc>
        <w:tc>
          <w:tcPr>
            <w:tcW w:w="1275" w:type="dxa"/>
          </w:tcPr>
          <w:p w14:paraId="1F5B88AC" w14:textId="77777777" w:rsidR="008940EE" w:rsidRDefault="008940EE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8940EE">
              <w:rPr>
                <w:rFonts w:ascii="Times New Roman" w:hAnsi="Times New Roman"/>
                <w:sz w:val="24"/>
                <w:szCs w:val="24"/>
              </w:rPr>
              <w:t xml:space="preserve">одовой объем работ по предпродажной подготовке </w:t>
            </w:r>
          </w:p>
          <w:p w14:paraId="691D6129" w14:textId="09AF2643" w:rsidR="00AD056C" w:rsidRPr="008940EE" w:rsidRDefault="00AD056C" w:rsidP="00E753A5">
            <w:pPr>
              <w:pStyle w:val="1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40EE">
              <w:rPr>
                <w:rFonts w:ascii="Times New Roman" w:hAnsi="Times New Roman"/>
                <w:sz w:val="24"/>
                <w:szCs w:val="24"/>
              </w:rPr>
              <w:t>Тпп</w:t>
            </w:r>
            <w:proofErr w:type="spellEnd"/>
          </w:p>
        </w:tc>
      </w:tr>
      <w:tr w:rsidR="00AD056C" w:rsidRPr="00E04B9D" w14:paraId="5390DB04" w14:textId="77777777" w:rsidTr="008940EE">
        <w:trPr>
          <w:trHeight w:val="474"/>
        </w:trPr>
        <w:tc>
          <w:tcPr>
            <w:tcW w:w="1276" w:type="dxa"/>
          </w:tcPr>
          <w:p w14:paraId="5D6E2192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418" w:type="dxa"/>
            <w:vAlign w:val="center"/>
          </w:tcPr>
          <w:p w14:paraId="650ABEB2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559" w:type="dxa"/>
            <w:vAlign w:val="center"/>
          </w:tcPr>
          <w:p w14:paraId="684298A4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417" w:type="dxa"/>
            <w:vAlign w:val="center"/>
          </w:tcPr>
          <w:p w14:paraId="5DE6AD95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418" w:type="dxa"/>
            <w:vAlign w:val="center"/>
          </w:tcPr>
          <w:p w14:paraId="759E1D72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276" w:type="dxa"/>
            <w:vAlign w:val="center"/>
          </w:tcPr>
          <w:p w14:paraId="4DDC82F8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  <w:tc>
          <w:tcPr>
            <w:tcW w:w="1275" w:type="dxa"/>
            <w:vAlign w:val="center"/>
          </w:tcPr>
          <w:p w14:paraId="1F9934F2" w14:textId="77777777" w:rsidR="00AD056C" w:rsidRPr="008940EE" w:rsidRDefault="00AD056C" w:rsidP="00E753A5">
            <w:pPr>
              <w:autoSpaceDE w:val="0"/>
              <w:autoSpaceDN w:val="0"/>
              <w:adjustRightInd w:val="0"/>
              <w:spacing w:line="360" w:lineRule="auto"/>
              <w:ind w:firstLine="567"/>
              <w:jc w:val="center"/>
            </w:pPr>
          </w:p>
        </w:tc>
      </w:tr>
    </w:tbl>
    <w:p w14:paraId="772EFDA5" w14:textId="77777777" w:rsidR="00AD056C" w:rsidRPr="00E04B9D" w:rsidRDefault="00AD056C" w:rsidP="00AD056C">
      <w:pPr>
        <w:ind w:firstLine="567"/>
      </w:pPr>
    </w:p>
    <w:p w14:paraId="45A23549" w14:textId="65A7464C" w:rsidR="00FF61F4" w:rsidRDefault="00FF61F4" w:rsidP="00FF61F4">
      <w:pPr>
        <w:ind w:firstLine="567"/>
      </w:pPr>
    </w:p>
    <w:p w14:paraId="7AE31013" w14:textId="5A213E63" w:rsidR="00FF61F4" w:rsidRDefault="00FF61F4" w:rsidP="00FF61F4">
      <w:pPr>
        <w:ind w:firstLine="567"/>
        <w:rPr>
          <w:b/>
        </w:rPr>
      </w:pPr>
      <w:r w:rsidRPr="00E04B9D">
        <w:rPr>
          <w:b/>
        </w:rPr>
        <w:lastRenderedPageBreak/>
        <w:t>1.1.2 Распределение годовых объемов работ по видам и месту выполнения</w:t>
      </w:r>
    </w:p>
    <w:p w14:paraId="48633880" w14:textId="77777777" w:rsidR="006575D3" w:rsidRPr="00E04B9D" w:rsidRDefault="006575D3" w:rsidP="00FF61F4">
      <w:pPr>
        <w:ind w:firstLine="567"/>
        <w:rPr>
          <w:b/>
        </w:rPr>
      </w:pPr>
    </w:p>
    <w:p w14:paraId="73ECB1F1" w14:textId="77777777" w:rsidR="00FF61F4" w:rsidRPr="00E04B9D" w:rsidRDefault="00FF61F4" w:rsidP="00FF61F4">
      <w:pPr>
        <w:ind w:firstLine="567"/>
        <w:jc w:val="both"/>
      </w:pPr>
      <w:r w:rsidRPr="00E04B9D">
        <w:t>В настоящее время ТО и ремонт автомобилей на предприятиях автосервиса производится</w:t>
      </w:r>
      <w:r w:rsidR="004779C8" w:rsidRPr="00E04B9D">
        <w:t>,</w:t>
      </w:r>
      <w:r w:rsidRPr="00E04B9D">
        <w:t xml:space="preserve"> на базе готовых деталей, узлов и механизмов. Поэтому в основном работы (услуги) по ТО и ТР выполняются на рабочих постах. Обособленные (отдельные) производственные помещения (с рабочими постами) обычно предусматриваются для выполнения УМР, кузовных, окрасочных и противокоррозионных работ.</w:t>
      </w:r>
    </w:p>
    <w:p w14:paraId="5A73734B" w14:textId="323BC5E0" w:rsidR="00FF61F4" w:rsidRPr="00E04B9D" w:rsidRDefault="00FF61F4" w:rsidP="00FF61F4">
      <w:pPr>
        <w:ind w:firstLine="567"/>
        <w:jc w:val="both"/>
      </w:pPr>
      <w:r w:rsidRPr="00E04B9D">
        <w:t>Выполнение таких работ, как электротехнические; ремонт приборов системы питания, снятых с автомобиля; обслуживание аккумуляторных батарей; шиномонтажные работы; балансировка колес; ремонт камер и т.п., предусматривается как в зоне рабочих постов, оснащенных соответствующим оборудованием и организационной оснасткой, так и в обособленных (отдельных) помещениях с соблюдением необходимых противопожарных и санитарно-гигиенических требований. Выбор того или иного варианта определяется объемом работ, численностью работающих, компоновочным решением планировк</w:t>
      </w:r>
      <w:r w:rsidR="00064091">
        <w:t>и</w:t>
      </w:r>
      <w:r w:rsidRPr="00E04B9D">
        <w:t xml:space="preserve"> и организацией работ. </w:t>
      </w:r>
    </w:p>
    <w:p w14:paraId="1A1AF11F" w14:textId="77777777" w:rsidR="00FF61F4" w:rsidRPr="00E04B9D" w:rsidRDefault="00FF61F4" w:rsidP="00FF61F4">
      <w:pPr>
        <w:ind w:firstLine="567"/>
        <w:jc w:val="both"/>
      </w:pPr>
      <w:r w:rsidRPr="00E04B9D">
        <w:t>На СТОА, особенно больших, могут быть организованны отдельные производственные участки по ремонту агрегатов (двигателей, коробок передач и др.), выполнению обойных работ и т.п.</w:t>
      </w:r>
    </w:p>
    <w:p w14:paraId="16A0E2D1" w14:textId="3F786B63" w:rsidR="00FF61F4" w:rsidRPr="00E04B9D" w:rsidRDefault="00FF61F4" w:rsidP="00FF61F4">
      <w:pPr>
        <w:ind w:firstLine="567"/>
        <w:jc w:val="both"/>
      </w:pPr>
      <w:r w:rsidRPr="00E04B9D">
        <w:t xml:space="preserve">Для выбора распределения объема работ </w:t>
      </w:r>
      <w:r w:rsidR="00661EBF">
        <w:t xml:space="preserve">и производственной мощности </w:t>
      </w:r>
      <w:r w:rsidRPr="00E04B9D">
        <w:t>проектируемой СТО</w:t>
      </w:r>
      <w:r w:rsidR="00661EBF">
        <w:t>А</w:t>
      </w:r>
      <w:r w:rsidRPr="00E04B9D">
        <w:t>, предварительное число рабочих постов можно определить из следующего выражения</w:t>
      </w:r>
    </w:p>
    <w:p w14:paraId="352A3A60" w14:textId="77777777" w:rsidR="00FF61F4" w:rsidRPr="00E04B9D" w:rsidRDefault="00FF61F4" w:rsidP="00FF61F4">
      <w:pPr>
        <w:ind w:firstLine="567"/>
        <w:jc w:val="both"/>
      </w:pPr>
    </w:p>
    <w:p w14:paraId="300E5589" w14:textId="77777777" w:rsidR="00FF61F4" w:rsidRPr="00E04B9D" w:rsidRDefault="00DF48E6" w:rsidP="00FF61F4">
      <w:pPr>
        <w:ind w:firstLine="567"/>
        <w:jc w:val="right"/>
      </w:pPr>
      <m:oMath>
        <m:r>
          <w:rPr>
            <w:rFonts w:ascii="Cambria Math" w:hAnsi="Cambria Math"/>
            <w:sz w:val="36"/>
            <w:szCs w:val="36"/>
          </w:rPr>
          <m:t>Х=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Т∙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μ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К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п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Д∙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см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∙С∙Р∙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FF61F4" w:rsidRPr="00E04B9D">
        <w:t xml:space="preserve">,                                                        (10) </w:t>
      </w:r>
    </w:p>
    <w:p w14:paraId="30F42863" w14:textId="77777777" w:rsidR="00FF61F4" w:rsidRPr="00E04B9D" w:rsidRDefault="00FF61F4" w:rsidP="00FF61F4">
      <w:pPr>
        <w:ind w:firstLine="567"/>
      </w:pPr>
    </w:p>
    <w:p w14:paraId="21BE199C" w14:textId="77777777" w:rsidR="00FF61F4" w:rsidRPr="00E04B9D" w:rsidRDefault="00FF61F4" w:rsidP="00FF61F4">
      <w:pPr>
        <w:ind w:firstLine="567"/>
      </w:pPr>
      <w:r w:rsidRPr="00E04B9D">
        <w:t xml:space="preserve">где </w:t>
      </w:r>
      <w:r w:rsidRPr="00E04B9D">
        <w:rPr>
          <w:b/>
        </w:rPr>
        <w:t>Т</w:t>
      </w:r>
      <w:r w:rsidRPr="00E04B9D">
        <w:t xml:space="preserve"> – общий годовой объем работ СТОА, </w:t>
      </w:r>
      <w:proofErr w:type="spellStart"/>
      <w:r w:rsidRPr="00E04B9D">
        <w:t>чел∙ч</w:t>
      </w:r>
      <w:proofErr w:type="spellEnd"/>
    </w:p>
    <w:p w14:paraId="14E93FA1" w14:textId="77777777" w:rsidR="00FF61F4" w:rsidRPr="00E04B9D" w:rsidRDefault="00FF61F4" w:rsidP="00FF61F4">
      <w:pPr>
        <w:ind w:firstLine="567"/>
      </w:pPr>
      <w:r w:rsidRPr="00E04B9D">
        <w:t xml:space="preserve">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μ</m:t>
            </m:r>
          </m:e>
        </m:d>
      </m:oMath>
      <w:r w:rsidRPr="00E04B9D">
        <w:t>- коэффициент неравномерности поступления автомобилей на СТОА, (1,2 - 1,5)</w:t>
      </w:r>
    </w:p>
    <w:p w14:paraId="533AC1AE" w14:textId="77777777" w:rsidR="00FF61F4" w:rsidRPr="00E04B9D" w:rsidRDefault="00FF61F4" w:rsidP="00FF61F4">
      <w:pPr>
        <w:ind w:firstLine="567"/>
        <w:jc w:val="both"/>
      </w:pPr>
      <w:r w:rsidRPr="00E04B9D">
        <w:t xml:space="preserve">     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 w:rsidRPr="00E04B9D">
        <w:t xml:space="preserve"> – доля постовых работ в общем объеме (0,75…0,85)</w:t>
      </w:r>
    </w:p>
    <w:p w14:paraId="102500E9" w14:textId="2B14B798" w:rsidR="00FF61F4" w:rsidRPr="00E04B9D" w:rsidRDefault="00FF61F4" w:rsidP="00FF61F4">
      <w:pPr>
        <w:ind w:firstLine="567"/>
      </w:pPr>
      <w:r w:rsidRPr="00E04B9D">
        <w:t xml:space="preserve">      </w:t>
      </w:r>
      <w:proofErr w:type="spellStart"/>
      <w:r w:rsidRPr="00E04B9D">
        <w:rPr>
          <w:b/>
        </w:rPr>
        <w:t>Дг</w:t>
      </w:r>
      <w:proofErr w:type="spellEnd"/>
      <w:r w:rsidRPr="00E04B9D">
        <w:rPr>
          <w:b/>
        </w:rPr>
        <w:t>. раб</w:t>
      </w:r>
      <w:r w:rsidRPr="00E04B9D">
        <w:t xml:space="preserve"> – число рабочих дней в году станций</w:t>
      </w:r>
      <w:r w:rsidR="007D28E5">
        <w:t xml:space="preserve">, </w:t>
      </w:r>
      <w:r w:rsidR="007D28E5" w:rsidRPr="007D28E5">
        <w:rPr>
          <w:b/>
        </w:rPr>
        <w:t>35</w:t>
      </w:r>
      <w:r w:rsidR="00661EBF">
        <w:rPr>
          <w:b/>
        </w:rPr>
        <w:t>4</w:t>
      </w:r>
      <w:r w:rsidR="007D28E5" w:rsidRPr="007D28E5">
        <w:rPr>
          <w:b/>
        </w:rPr>
        <w:t xml:space="preserve"> дней</w:t>
      </w:r>
    </w:p>
    <w:p w14:paraId="76A0B62B" w14:textId="77777777" w:rsidR="00FF61F4" w:rsidRPr="00E04B9D" w:rsidRDefault="00FF61F4" w:rsidP="00FF61F4">
      <w:pPr>
        <w:ind w:firstLine="567"/>
      </w:pPr>
      <w:r w:rsidRPr="00E04B9D">
        <w:t xml:space="preserve">      </w:t>
      </w:r>
      <w:proofErr w:type="spellStart"/>
      <w:r w:rsidRPr="00E04B9D">
        <w:rPr>
          <w:b/>
        </w:rPr>
        <w:t>Т</w:t>
      </w:r>
      <w:r w:rsidRPr="00E04B9D">
        <w:rPr>
          <w:vertAlign w:val="subscript"/>
        </w:rPr>
        <w:t>см</w:t>
      </w:r>
      <w:proofErr w:type="spellEnd"/>
      <w:r w:rsidRPr="00E04B9D">
        <w:t xml:space="preserve"> – продолжительность смены</w:t>
      </w:r>
      <w:r w:rsidR="007D28E5" w:rsidRPr="007D28E5">
        <w:rPr>
          <w:b/>
        </w:rPr>
        <w:t>, 8 часов</w:t>
      </w:r>
      <w:r w:rsidRPr="00E04B9D">
        <w:t xml:space="preserve"> </w:t>
      </w:r>
    </w:p>
    <w:p w14:paraId="0E79936C" w14:textId="77777777" w:rsidR="00FF61F4" w:rsidRPr="00E04B9D" w:rsidRDefault="00FF61F4" w:rsidP="00FF61F4">
      <w:pPr>
        <w:ind w:firstLine="567"/>
      </w:pPr>
      <w:r w:rsidRPr="00E04B9D">
        <w:t xml:space="preserve">      </w:t>
      </w:r>
      <w:r w:rsidRPr="00E04B9D">
        <w:rPr>
          <w:b/>
        </w:rPr>
        <w:t>С</w:t>
      </w:r>
      <w:r w:rsidRPr="00E04B9D">
        <w:t xml:space="preserve"> – количество смен</w:t>
      </w:r>
      <w:r w:rsidR="007D28E5">
        <w:t xml:space="preserve">, </w:t>
      </w:r>
      <w:r w:rsidR="007D28E5" w:rsidRPr="007D28E5">
        <w:rPr>
          <w:b/>
        </w:rPr>
        <w:t>1,5</w:t>
      </w:r>
      <w:r w:rsidR="007D28E5">
        <w:rPr>
          <w:b/>
        </w:rPr>
        <w:t xml:space="preserve"> смены</w:t>
      </w:r>
    </w:p>
    <w:p w14:paraId="69195D30" w14:textId="77777777" w:rsidR="00FF61F4" w:rsidRPr="00E04B9D" w:rsidRDefault="00FF61F4" w:rsidP="00FF61F4">
      <w:pPr>
        <w:ind w:firstLine="567"/>
      </w:pPr>
      <w:r w:rsidRPr="00E04B9D">
        <w:t xml:space="preserve">      </w:t>
      </w:r>
      <w:r w:rsidRPr="00E04B9D">
        <w:rPr>
          <w:b/>
        </w:rPr>
        <w:t xml:space="preserve">Р </w:t>
      </w:r>
      <w:r w:rsidRPr="00E04B9D">
        <w:t>– среднее число рабочих одновременно работающих на посту (принимаем 0,9-1,5)</w:t>
      </w:r>
    </w:p>
    <w:p w14:paraId="0D18FB2B" w14:textId="77777777" w:rsidR="00FF61F4" w:rsidRPr="00E04B9D" w:rsidRDefault="00FF61F4" w:rsidP="00FF61F4">
      <w:pPr>
        <w:ind w:firstLine="567"/>
      </w:pPr>
      <w:r w:rsidRPr="00E04B9D">
        <w:t xml:space="preserve">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</m:oMath>
      <w:r w:rsidRPr="00E04B9D">
        <w:t xml:space="preserve"> - коэффициент использования рабочего времени поста (принимаем 0,9)</w:t>
      </w:r>
    </w:p>
    <w:p w14:paraId="12685659" w14:textId="6F47F1E1" w:rsidR="00FF61F4" w:rsidRPr="00E04B9D" w:rsidRDefault="00FF61F4" w:rsidP="00FF61F4">
      <w:pPr>
        <w:ind w:firstLine="567"/>
      </w:pPr>
      <w:r w:rsidRPr="00E04B9D">
        <w:t>Распределение общего годового объема работ по ТО и ТР по видам и месту их выполнения в зависимости от числа рабочих постов принимаем (по ОНТП-01-91).</w:t>
      </w:r>
      <w:r w:rsidR="00E753A5">
        <w:t xml:space="preserve"> </w:t>
      </w:r>
      <w:r w:rsidR="00E753A5" w:rsidRPr="00661EBF">
        <w:rPr>
          <w:b/>
          <w:bCs/>
        </w:rPr>
        <w:t>(</w:t>
      </w:r>
      <w:r w:rsidR="00661EBF" w:rsidRPr="00661EBF">
        <w:rPr>
          <w:b/>
          <w:bCs/>
        </w:rPr>
        <w:t>Т</w:t>
      </w:r>
      <w:r w:rsidR="00E753A5" w:rsidRPr="00661EBF">
        <w:rPr>
          <w:b/>
          <w:bCs/>
        </w:rPr>
        <w:t>аблиц</w:t>
      </w:r>
      <w:r w:rsidR="00661EBF" w:rsidRPr="00661EBF">
        <w:rPr>
          <w:b/>
          <w:bCs/>
        </w:rPr>
        <w:t xml:space="preserve">а </w:t>
      </w:r>
      <w:r w:rsidR="00E753A5" w:rsidRPr="00661EBF">
        <w:rPr>
          <w:b/>
          <w:bCs/>
        </w:rPr>
        <w:t>3)</w:t>
      </w:r>
    </w:p>
    <w:p w14:paraId="476268DE" w14:textId="0C672C92" w:rsidR="00CB69C7" w:rsidRDefault="00CB69C7" w:rsidP="006575D3">
      <w:pPr>
        <w:jc w:val="both"/>
      </w:pPr>
    </w:p>
    <w:p w14:paraId="77BC7238" w14:textId="255DDF99" w:rsidR="00FF61F4" w:rsidRPr="00E04B9D" w:rsidRDefault="00FF61F4" w:rsidP="006575D3">
      <w:pPr>
        <w:jc w:val="both"/>
      </w:pPr>
      <w:r w:rsidRPr="00E04B9D">
        <w:t xml:space="preserve">Таблица </w:t>
      </w:r>
      <w:r w:rsidR="006575D3">
        <w:t>3</w:t>
      </w:r>
      <w:r w:rsidRPr="00E04B9D">
        <w:t xml:space="preserve">-Распределение общего годового объёма работ по ТО и ТР по видам и месту </w:t>
      </w:r>
    </w:p>
    <w:p w14:paraId="1376CE2D" w14:textId="77777777" w:rsidR="00FF61F4" w:rsidRPr="00E04B9D" w:rsidRDefault="00FF61F4" w:rsidP="00FF61F4">
      <w:pPr>
        <w:ind w:firstLine="567"/>
        <w:jc w:val="both"/>
      </w:pPr>
      <w:r w:rsidRPr="00E04B9D">
        <w:t xml:space="preserve">                    их выполнения в процентах в зависимости от числа постов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32"/>
        <w:gridCol w:w="839"/>
        <w:gridCol w:w="983"/>
        <w:gridCol w:w="981"/>
        <w:gridCol w:w="981"/>
        <w:gridCol w:w="938"/>
        <w:gridCol w:w="1165"/>
        <w:gridCol w:w="1334"/>
      </w:tblGrid>
      <w:tr w:rsidR="00FF61F4" w:rsidRPr="00E04B9D" w14:paraId="34725CD2" w14:textId="77777777" w:rsidTr="00E753A5">
        <w:trPr>
          <w:trHeight w:val="794"/>
        </w:trPr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4354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Вид работ</w:t>
            </w:r>
          </w:p>
          <w:p w14:paraId="03B3C316" w14:textId="77777777" w:rsidR="00416B39" w:rsidRPr="00E04B9D" w:rsidRDefault="00416B39" w:rsidP="00FF61F4">
            <w:pPr>
              <w:rPr>
                <w:color w:val="000000"/>
              </w:rPr>
            </w:pPr>
          </w:p>
        </w:tc>
        <w:tc>
          <w:tcPr>
            <w:tcW w:w="2396" w:type="pct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FE71B" w14:textId="3C12B4AD" w:rsidR="00FF61F4" w:rsidRPr="00E04B9D" w:rsidRDefault="00016E47" w:rsidP="00FF61F4">
            <w:pPr>
              <w:rPr>
                <w:color w:val="000000"/>
              </w:rPr>
            </w:pPr>
            <w:r w:rsidRPr="00016E47">
              <w:rPr>
                <w:color w:val="000000"/>
              </w:rPr>
              <w:t>Распределение объёма работ в зависимости от числа рабочих постов в процентах (%)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AE8E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Распределение объёма работ по месту выполнения</w:t>
            </w:r>
          </w:p>
        </w:tc>
      </w:tr>
      <w:tr w:rsidR="00FF61F4" w:rsidRPr="00E04B9D" w14:paraId="747924EC" w14:textId="77777777" w:rsidTr="00E753A5">
        <w:trPr>
          <w:trHeight w:val="1152"/>
        </w:trPr>
        <w:tc>
          <w:tcPr>
            <w:tcW w:w="1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B909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527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До 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138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6 до 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6C75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11 до 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998C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21 до 30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6FEA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Свыше 30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5EF7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На рабочих постах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0658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На производственных участках</w:t>
            </w:r>
          </w:p>
        </w:tc>
      </w:tr>
      <w:tr w:rsidR="00FF61F4" w:rsidRPr="00E04B9D" w14:paraId="169EF8B0" w14:textId="77777777" w:rsidTr="00E753A5">
        <w:trPr>
          <w:trHeight w:val="454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7276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Диагностические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F51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D74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FA7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679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334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EFA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B0BC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1B4E7711" w14:textId="77777777" w:rsidTr="00E753A5">
        <w:trPr>
          <w:trHeight w:val="454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29FD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ТО в полном объёме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2B5A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094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D0C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B3F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C10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4A3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B7D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4987472C" w14:textId="77777777" w:rsidTr="00E753A5">
        <w:trPr>
          <w:trHeight w:val="454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975A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Смазочные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18C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911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168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D86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1EA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97C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8B9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3A300EC0" w14:textId="77777777" w:rsidTr="00E753A5">
        <w:trPr>
          <w:trHeight w:val="454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2D9C" w14:textId="77777777" w:rsidR="00FF61F4" w:rsidRPr="00E04B9D" w:rsidRDefault="00FF61F4" w:rsidP="00C266F7">
            <w:pPr>
              <w:rPr>
                <w:color w:val="000000"/>
              </w:rPr>
            </w:pPr>
            <w:r w:rsidRPr="00E04B9D">
              <w:rPr>
                <w:color w:val="000000"/>
              </w:rPr>
              <w:t>Регулировочные по установке</w:t>
            </w:r>
            <w:r w:rsidR="00C266F7" w:rsidRPr="00E04B9D">
              <w:rPr>
                <w:color w:val="000000"/>
              </w:rPr>
              <w:t xml:space="preserve"> </w:t>
            </w:r>
            <w:r w:rsidRPr="00E04B9D">
              <w:rPr>
                <w:color w:val="000000"/>
              </w:rPr>
              <w:t>углов управляемых колёс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B69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  <w:p w14:paraId="30D51DB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AA8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  <w:p w14:paraId="64B6140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2A5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  <w:p w14:paraId="1161098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285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  <w:p w14:paraId="3135D42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92B3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  <w:p w14:paraId="559AF22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DB9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  <w:p w14:paraId="43C0168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4D3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2D9B4EF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</w:tbl>
    <w:p w14:paraId="31DDCE8F" w14:textId="77777777" w:rsidR="00E753A5" w:rsidRDefault="00E753A5"/>
    <w:p w14:paraId="348BF102" w14:textId="77777777" w:rsidR="00661EBF" w:rsidRDefault="00661EBF"/>
    <w:p w14:paraId="57479EC9" w14:textId="36173D00" w:rsidR="00E753A5" w:rsidRDefault="00E753A5">
      <w:r>
        <w:lastRenderedPageBreak/>
        <w:t>Продолжение таблицы 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34"/>
        <w:gridCol w:w="839"/>
        <w:gridCol w:w="983"/>
        <w:gridCol w:w="981"/>
        <w:gridCol w:w="981"/>
        <w:gridCol w:w="938"/>
        <w:gridCol w:w="1165"/>
        <w:gridCol w:w="1332"/>
      </w:tblGrid>
      <w:tr w:rsidR="00E753A5" w:rsidRPr="00E04B9D" w14:paraId="734C7E5A" w14:textId="77777777" w:rsidTr="00E753A5">
        <w:trPr>
          <w:trHeight w:val="794"/>
        </w:trPr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3FA7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 Вид работ</w:t>
            </w:r>
          </w:p>
          <w:p w14:paraId="3416C3F5" w14:textId="77777777" w:rsidR="00E753A5" w:rsidRPr="00E04B9D" w:rsidRDefault="00E753A5" w:rsidP="00606FF3">
            <w:pPr>
              <w:rPr>
                <w:color w:val="000000"/>
              </w:rPr>
            </w:pPr>
          </w:p>
        </w:tc>
        <w:tc>
          <w:tcPr>
            <w:tcW w:w="2396" w:type="pct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631F" w14:textId="607C44E4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Распределение объёма работ в зависимости от числа рабочих постов</w:t>
            </w:r>
            <w:r w:rsidR="00016E47">
              <w:rPr>
                <w:color w:val="000000"/>
              </w:rPr>
              <w:t xml:space="preserve"> в процентах (%)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F834B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Распределение объёма работ по месту выполнения</w:t>
            </w:r>
          </w:p>
        </w:tc>
      </w:tr>
      <w:tr w:rsidR="00E753A5" w:rsidRPr="00E04B9D" w14:paraId="04824782" w14:textId="77777777" w:rsidTr="00E753A5">
        <w:trPr>
          <w:trHeight w:val="1152"/>
        </w:trPr>
        <w:tc>
          <w:tcPr>
            <w:tcW w:w="1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460B" w14:textId="77777777" w:rsidR="00E753A5" w:rsidRPr="00E04B9D" w:rsidRDefault="00E753A5" w:rsidP="00606FF3">
            <w:pPr>
              <w:rPr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FDDE" w14:textId="77777777" w:rsidR="00E753A5" w:rsidRPr="00E04B9D" w:rsidRDefault="00E753A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До 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20BD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6 до 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CC7F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11 до 20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1C2C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От 21 до 30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9D5F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Свыше 30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3A1B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На рабочих постах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C333" w14:textId="77777777" w:rsidR="00E753A5" w:rsidRPr="00E04B9D" w:rsidRDefault="00E753A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На производственных участках</w:t>
            </w:r>
          </w:p>
        </w:tc>
      </w:tr>
      <w:tr w:rsidR="00FF61F4" w:rsidRPr="00E04B9D" w14:paraId="1B9F21A6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2B31D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Ремонт и регулировка тормозов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57C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  <w:p w14:paraId="69CAF50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68D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  <w:p w14:paraId="44EE8CC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55E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  <w:p w14:paraId="1E97AEE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615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  <w:p w14:paraId="4E2BC10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4BB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  <w:p w14:paraId="5D57A19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1BB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  <w:p w14:paraId="34D9B50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02A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51894EC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05958B63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A77C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Электротехнические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132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36C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3CF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E2C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0ED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319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9D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20</w:t>
            </w:r>
          </w:p>
        </w:tc>
      </w:tr>
      <w:tr w:rsidR="00FF61F4" w:rsidRPr="00E04B9D" w14:paraId="6EBD1763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F8A1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По приборам системы питания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240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  <w:p w14:paraId="50B553A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930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  <w:p w14:paraId="55B0271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9C5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  <w:p w14:paraId="4DF34AB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36E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4</w:t>
            </w:r>
          </w:p>
          <w:p w14:paraId="5698042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038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  <w:p w14:paraId="6668A7E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98B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70</w:t>
            </w:r>
          </w:p>
          <w:p w14:paraId="36D96C5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269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30</w:t>
            </w:r>
          </w:p>
          <w:p w14:paraId="1C1863E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6D1F06E3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30F1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Аккумуляторные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70A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A8F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D8D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39B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451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84F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745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90</w:t>
            </w:r>
          </w:p>
        </w:tc>
      </w:tr>
      <w:tr w:rsidR="00FF61F4" w:rsidRPr="00E04B9D" w14:paraId="0C315E55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2CF9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Шиномонтажные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25B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045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6B6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D97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6BC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221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6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70</w:t>
            </w:r>
          </w:p>
        </w:tc>
      </w:tr>
      <w:tr w:rsidR="00FF61F4" w:rsidRPr="00E04B9D" w14:paraId="62618212" w14:textId="77777777" w:rsidTr="00E753A5">
        <w:trPr>
          <w:trHeight w:val="454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ABB5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Ремонт узлов, систем</w:t>
            </w:r>
          </w:p>
          <w:p w14:paraId="64542DDF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и агрегатов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AC2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16</w:t>
            </w:r>
          </w:p>
          <w:p w14:paraId="59898D2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702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  <w:p w14:paraId="5850779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932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</w:t>
            </w:r>
          </w:p>
          <w:p w14:paraId="3E021AF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F00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</w:t>
            </w:r>
          </w:p>
          <w:p w14:paraId="77956A9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6DF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</w:t>
            </w:r>
          </w:p>
          <w:p w14:paraId="15B346D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A93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50</w:t>
            </w:r>
          </w:p>
          <w:p w14:paraId="7611578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02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50</w:t>
            </w:r>
          </w:p>
          <w:p w14:paraId="6A9E9FB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6C62EB15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F397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Кузовные и арматурные (жестяницкие, медницкие, сварочные)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75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6FB19A7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0B80909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C3C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42BAB27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  <w:p w14:paraId="0F5D093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A31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6E1AD68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25</w:t>
            </w:r>
          </w:p>
          <w:p w14:paraId="16A610E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54F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34E3522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28</w:t>
            </w:r>
          </w:p>
          <w:p w14:paraId="0FD3F09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1E12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38E8025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35</w:t>
            </w:r>
          </w:p>
          <w:p w14:paraId="37ADB32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647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2C21E54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75</w:t>
            </w:r>
          </w:p>
          <w:p w14:paraId="2B65B4C7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03E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  <w:p w14:paraId="42042F1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25</w:t>
            </w:r>
          </w:p>
          <w:p w14:paraId="358FE57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61FC8446" w14:textId="77777777" w:rsidTr="00E753A5">
        <w:trPr>
          <w:trHeight w:val="454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7134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Окрасочные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930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99A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908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591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B81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AB7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942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177C2A76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49EC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Обойные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AA1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250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F84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606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9B9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EF3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7C7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50</w:t>
            </w:r>
          </w:p>
        </w:tc>
      </w:tr>
      <w:tr w:rsidR="00FF61F4" w:rsidRPr="00E04B9D" w14:paraId="37508EAA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ACD0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Слесарно-механические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670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4B9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983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F33E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42E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64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2515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</w:tr>
      <w:tr w:rsidR="00FF61F4" w:rsidRPr="00E04B9D" w14:paraId="7783C187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E94D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Уборочно-моечные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E4C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437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12C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41A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C42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A5C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F16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  <w:tr w:rsidR="00FF61F4" w:rsidRPr="00E04B9D" w14:paraId="341534BE" w14:textId="77777777" w:rsidTr="00E753A5">
        <w:trPr>
          <w:trHeight w:val="454"/>
        </w:trPr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5D91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Противокоррозионные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518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775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3F0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1A3E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6493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256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688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</w:tbl>
    <w:p w14:paraId="2C953E0F" w14:textId="77777777" w:rsidR="00FF61F4" w:rsidRPr="00E04B9D" w:rsidRDefault="00FF61F4" w:rsidP="00FF61F4">
      <w:pPr>
        <w:ind w:firstLine="567"/>
        <w:jc w:val="both"/>
      </w:pPr>
      <w:r w:rsidRPr="00E04B9D">
        <w:t xml:space="preserve">     </w:t>
      </w:r>
    </w:p>
    <w:p w14:paraId="747A818A" w14:textId="71E4D0E8" w:rsidR="00FF61F4" w:rsidRPr="006745F7" w:rsidRDefault="007E0678" w:rsidP="00FF61F4">
      <w:pPr>
        <w:ind w:firstLine="567"/>
        <w:jc w:val="both"/>
      </w:pPr>
      <w:r w:rsidRPr="00661EBF">
        <w:rPr>
          <w:b/>
          <w:bCs/>
        </w:rPr>
        <w:t>ПРИМЕЧАНИЕ !!!</w:t>
      </w:r>
      <w:r>
        <w:t xml:space="preserve"> </w:t>
      </w:r>
      <w:r w:rsidR="00FF61F4" w:rsidRPr="00E04B9D">
        <w:t xml:space="preserve">Используя данные таблицы </w:t>
      </w:r>
      <w:r w:rsidR="00CB69C7">
        <w:t>3</w:t>
      </w:r>
      <w:r w:rsidR="00FF61F4" w:rsidRPr="00E04B9D">
        <w:t>,</w:t>
      </w:r>
      <w:r w:rsidR="00016E47">
        <w:t xml:space="preserve"> в зависимости от количества постов</w:t>
      </w:r>
      <w:r w:rsidR="00016E47" w:rsidRPr="00016E47">
        <w:t xml:space="preserve"> </w:t>
      </w:r>
      <w:r w:rsidR="00016E47">
        <w:t xml:space="preserve">выбираем процент </w:t>
      </w:r>
      <w:r w:rsidR="00C15342">
        <w:t xml:space="preserve">по </w:t>
      </w:r>
      <w:r w:rsidR="00016E47" w:rsidRPr="00016E47">
        <w:t>виду работ, заданному в теме курсового проекта</w:t>
      </w:r>
      <w:r w:rsidR="00C15342">
        <w:t>, и</w:t>
      </w:r>
      <w:r w:rsidR="00FF61F4" w:rsidRPr="00E04B9D">
        <w:t xml:space="preserve"> производим </w:t>
      </w:r>
      <w:r w:rsidR="004535FF" w:rsidRPr="00E04B9D">
        <w:t>расчет</w:t>
      </w:r>
      <w:r w:rsidR="00016E47">
        <w:t xml:space="preserve"> объема работ</w:t>
      </w:r>
      <w:r w:rsidR="00C15342">
        <w:t xml:space="preserve"> по данному </w:t>
      </w:r>
      <w:r w:rsidR="00C15342" w:rsidRPr="006745F7">
        <w:t xml:space="preserve">виду. Затем производим </w:t>
      </w:r>
      <w:r w:rsidR="00BA03F0" w:rsidRPr="006745F7">
        <w:t xml:space="preserve">распределение </w:t>
      </w:r>
      <w:r w:rsidR="00C15342" w:rsidRPr="006745F7">
        <w:t>полученного го</w:t>
      </w:r>
      <w:r w:rsidR="00BA03F0" w:rsidRPr="006745F7">
        <w:t xml:space="preserve">дового объема </w:t>
      </w:r>
      <w:r w:rsidR="00E753A5" w:rsidRPr="006745F7">
        <w:t xml:space="preserve">по </w:t>
      </w:r>
      <w:bookmarkStart w:id="3" w:name="_Hlk193921207"/>
      <w:r w:rsidR="00E753A5" w:rsidRPr="006745F7">
        <w:t xml:space="preserve">виду работ, </w:t>
      </w:r>
      <w:bookmarkEnd w:id="3"/>
      <w:r w:rsidR="00016E47" w:rsidRPr="006745F7">
        <w:t xml:space="preserve">по </w:t>
      </w:r>
      <w:r w:rsidR="00FF61F4" w:rsidRPr="006745F7">
        <w:t xml:space="preserve">месту </w:t>
      </w:r>
      <w:r w:rsidR="00016E47" w:rsidRPr="006745F7">
        <w:t xml:space="preserve">его </w:t>
      </w:r>
      <w:r w:rsidR="00FF61F4" w:rsidRPr="006745F7">
        <w:t>выполнения,</w:t>
      </w:r>
      <w:r w:rsidR="00C15342" w:rsidRPr="006745F7">
        <w:t xml:space="preserve"> (на постах и на участках)</w:t>
      </w:r>
      <w:r w:rsidR="00FF61F4" w:rsidRPr="006745F7">
        <w:t xml:space="preserve"> по формуле: </w:t>
      </w:r>
    </w:p>
    <w:p w14:paraId="3F93D77F" w14:textId="77777777" w:rsidR="0023089F" w:rsidRPr="006745F7" w:rsidRDefault="0023089F" w:rsidP="00FF61F4">
      <w:pPr>
        <w:ind w:firstLine="567"/>
        <w:jc w:val="both"/>
      </w:pPr>
    </w:p>
    <w:p w14:paraId="71DA14C0" w14:textId="1FE1E260" w:rsidR="006745F7" w:rsidRDefault="00E92D23" w:rsidP="006745F7">
      <w:pPr>
        <w:ind w:firstLine="567"/>
        <w:jc w:val="both"/>
      </w:pPr>
      <w:r>
        <w:t xml:space="preserve">1.1.2.1 </w:t>
      </w:r>
      <w:r w:rsidR="006745F7" w:rsidRPr="006745F7">
        <w:t>Расчет объёма работ</w:t>
      </w:r>
      <w:r w:rsidR="006745F7">
        <w:t xml:space="preserve"> по виду </w:t>
      </w:r>
    </w:p>
    <w:p w14:paraId="18B90976" w14:textId="77777777" w:rsidR="00FF61F4" w:rsidRPr="006745F7" w:rsidRDefault="00FF61F4" w:rsidP="00FF61F4">
      <w:pPr>
        <w:ind w:firstLine="567"/>
        <w:jc w:val="both"/>
      </w:pPr>
    </w:p>
    <w:p w14:paraId="0DACA76C" w14:textId="2F787B1D" w:rsidR="00FF61F4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по вид</m:t>
            </m:r>
            <m:r>
              <w:rPr>
                <w:rFonts w:ascii="Cambria Math" w:hAnsi="Cambria Math"/>
                <w:sz w:val="28"/>
                <w:szCs w:val="28"/>
              </w:rPr>
              <m:t>у</m:t>
            </m:r>
            <m:r>
              <w:rPr>
                <w:rFonts w:ascii="Cambria Math" w:hAnsi="Cambria Math"/>
                <w:sz w:val="28"/>
                <w:szCs w:val="28"/>
              </w:rPr>
              <m:t xml:space="preserve"> работ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то и тр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∙ 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% по вид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работ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FF61F4" w:rsidRPr="00E92D23">
        <w:rPr>
          <w:sz w:val="28"/>
          <w:szCs w:val="28"/>
        </w:rPr>
        <w:t xml:space="preserve">                </w:t>
      </w:r>
      <w:r w:rsidR="00FF61F4" w:rsidRPr="006745F7">
        <w:rPr>
          <w:sz w:val="36"/>
          <w:szCs w:val="36"/>
        </w:rPr>
        <w:t xml:space="preserve">           </w:t>
      </w:r>
      <w:r w:rsidR="00FF61F4" w:rsidRPr="00661EBF">
        <w:t>(11)</w:t>
      </w:r>
    </w:p>
    <w:p w14:paraId="3C17E6C5" w14:textId="77777777" w:rsidR="00E92D23" w:rsidRPr="006745F7" w:rsidRDefault="00E92D23" w:rsidP="00FF61F4">
      <w:pPr>
        <w:ind w:firstLine="567"/>
        <w:jc w:val="right"/>
        <w:rPr>
          <w:sz w:val="36"/>
          <w:szCs w:val="36"/>
        </w:rPr>
      </w:pPr>
    </w:p>
    <w:p w14:paraId="63435608" w14:textId="34A57FEB" w:rsidR="00E92D23" w:rsidRDefault="00E92D23" w:rsidP="00E92D23">
      <w:pPr>
        <w:ind w:firstLine="567"/>
      </w:pPr>
      <w:r w:rsidRPr="00E04B9D">
        <w:t xml:space="preserve">где </w:t>
      </w:r>
      <w:r w:rsidRPr="00E04B9D">
        <w:rPr>
          <w:b/>
        </w:rPr>
        <w:t>Т</w:t>
      </w:r>
      <w:r w:rsidRPr="00E92D23">
        <w:rPr>
          <w:vertAlign w:val="subscript"/>
        </w:rPr>
        <w:t>ТО</w:t>
      </w:r>
      <w:r>
        <w:t xml:space="preserve"> </w:t>
      </w:r>
      <w:r w:rsidRPr="00E92D23">
        <w:rPr>
          <w:vertAlign w:val="subscript"/>
        </w:rPr>
        <w:t>и ТР</w:t>
      </w:r>
      <w:r>
        <w:t xml:space="preserve"> </w:t>
      </w:r>
      <w:r w:rsidRPr="00E04B9D">
        <w:t xml:space="preserve">– годовой объем работ </w:t>
      </w:r>
      <w:r>
        <w:t xml:space="preserve">по ТО и ТР </w:t>
      </w:r>
      <w:r w:rsidRPr="00E04B9D">
        <w:t xml:space="preserve">, </w:t>
      </w:r>
      <w:proofErr w:type="spellStart"/>
      <w:r w:rsidRPr="00E04B9D">
        <w:t>чел∙ч</w:t>
      </w:r>
      <w:proofErr w:type="spellEnd"/>
    </w:p>
    <w:p w14:paraId="4C2928F8" w14:textId="77777777" w:rsidR="00E92D23" w:rsidRPr="00E04B9D" w:rsidRDefault="00E92D23" w:rsidP="00E92D23">
      <w:pPr>
        <w:ind w:firstLine="567"/>
      </w:pPr>
    </w:p>
    <w:p w14:paraId="08D63079" w14:textId="7A9220FD" w:rsidR="006745F7" w:rsidRPr="006745F7" w:rsidRDefault="00E92D23" w:rsidP="006745F7">
      <w:pPr>
        <w:ind w:firstLine="567"/>
        <w:jc w:val="both"/>
      </w:pPr>
      <w:r>
        <w:t xml:space="preserve">1.1.2.2 </w:t>
      </w:r>
      <w:r w:rsidR="006745F7" w:rsidRPr="006745F7">
        <w:t>Распределение общего годового объёма работ по ТО и ТР</w:t>
      </w:r>
    </w:p>
    <w:p w14:paraId="0EAA66C8" w14:textId="1C0E53F9" w:rsidR="0023089F" w:rsidRDefault="0023089F" w:rsidP="0023089F">
      <w:pPr>
        <w:ind w:firstLine="567"/>
        <w:jc w:val="both"/>
      </w:pPr>
      <w:r w:rsidRPr="006745F7">
        <w:t>Рас</w:t>
      </w:r>
      <w:r w:rsidRPr="006745F7">
        <w:t>чет</w:t>
      </w:r>
      <w:r w:rsidRPr="006745F7">
        <w:t xml:space="preserve"> </w:t>
      </w:r>
      <w:r w:rsidR="006745F7" w:rsidRPr="006745F7">
        <w:t>о</w:t>
      </w:r>
      <w:r w:rsidRPr="006745F7">
        <w:t xml:space="preserve">бъёма работ </w:t>
      </w:r>
      <w:r w:rsidR="006745F7" w:rsidRPr="006745F7">
        <w:t>на посту</w:t>
      </w:r>
    </w:p>
    <w:p w14:paraId="2341DCAD" w14:textId="77777777" w:rsidR="006745F7" w:rsidRPr="006745F7" w:rsidRDefault="006745F7" w:rsidP="0023089F">
      <w:pPr>
        <w:ind w:firstLine="567"/>
        <w:jc w:val="both"/>
      </w:pPr>
    </w:p>
    <w:p w14:paraId="53DC87D7" w14:textId="636CAF47" w:rsidR="00C15342" w:rsidRPr="006745F7" w:rsidRDefault="00C15342" w:rsidP="00C15342">
      <w:pPr>
        <w:jc w:val="right"/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по виду работ</m:t>
            </m:r>
            <m:r>
              <w:rPr>
                <w:rFonts w:ascii="Cambria Math" w:hAnsi="Cambria Math"/>
                <w:sz w:val="28"/>
                <w:szCs w:val="28"/>
              </w:rPr>
              <m:t xml:space="preserve"> на постах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по виду работ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∙  % по виду работ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на пост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6745F7">
        <w:rPr>
          <w:sz w:val="36"/>
          <w:szCs w:val="36"/>
        </w:rPr>
        <w:t xml:space="preserve">      </w:t>
      </w:r>
      <w:r w:rsidR="00750289">
        <w:rPr>
          <w:sz w:val="36"/>
          <w:szCs w:val="36"/>
        </w:rPr>
        <w:t xml:space="preserve">       </w:t>
      </w:r>
      <w:r w:rsidRPr="006745F7">
        <w:rPr>
          <w:sz w:val="36"/>
          <w:szCs w:val="36"/>
        </w:rPr>
        <w:t xml:space="preserve">  </w:t>
      </w:r>
      <w:r w:rsidRPr="00661EBF">
        <w:t>(1</w:t>
      </w:r>
      <w:r w:rsidR="00E92D23">
        <w:t>2</w:t>
      </w:r>
      <w:r w:rsidRPr="00661EBF">
        <w:t>)</w:t>
      </w:r>
    </w:p>
    <w:p w14:paraId="0AF6F2F8" w14:textId="77777777" w:rsidR="006745F7" w:rsidRPr="006745F7" w:rsidRDefault="006745F7" w:rsidP="006745F7">
      <w:pPr>
        <w:ind w:firstLine="567"/>
        <w:jc w:val="both"/>
      </w:pPr>
    </w:p>
    <w:p w14:paraId="6671EA50" w14:textId="2590723E" w:rsidR="006745F7" w:rsidRDefault="006745F7" w:rsidP="006745F7">
      <w:pPr>
        <w:ind w:firstLine="567"/>
        <w:jc w:val="both"/>
      </w:pPr>
      <w:r w:rsidRPr="006745F7">
        <w:t xml:space="preserve">Расчет объёма работ на </w:t>
      </w:r>
      <w:r w:rsidRPr="006745F7">
        <w:t>участке</w:t>
      </w:r>
    </w:p>
    <w:p w14:paraId="2605FDB2" w14:textId="77777777" w:rsidR="006745F7" w:rsidRPr="006745F7" w:rsidRDefault="006745F7" w:rsidP="006745F7">
      <w:pPr>
        <w:ind w:firstLine="567"/>
        <w:jc w:val="both"/>
      </w:pPr>
    </w:p>
    <w:p w14:paraId="3D606DFD" w14:textId="3F0C1E71" w:rsidR="00C15342" w:rsidRPr="006745F7" w:rsidRDefault="00C15342" w:rsidP="00C15342">
      <w:pPr>
        <w:jc w:val="right"/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по виду работ</m:t>
            </m:r>
            <m:r>
              <w:rPr>
                <w:rFonts w:ascii="Cambria Math" w:hAnsi="Cambria Math"/>
                <w:sz w:val="28"/>
                <w:szCs w:val="28"/>
              </w:rPr>
              <m:t xml:space="preserve"> на участках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по виду работ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∙  % по виду работ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на участк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е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6745F7">
        <w:t xml:space="preserve"> </w:t>
      </w:r>
      <w:r w:rsidR="006745F7">
        <w:t xml:space="preserve"> </w:t>
      </w:r>
      <w:r w:rsidR="00750289">
        <w:t xml:space="preserve">                 </w:t>
      </w:r>
      <w:r w:rsidR="006745F7">
        <w:t xml:space="preserve"> </w:t>
      </w:r>
      <w:r w:rsidRPr="00661EBF">
        <w:t>(1</w:t>
      </w:r>
      <w:r w:rsidR="00E92D23">
        <w:t>3</w:t>
      </w:r>
      <w:r w:rsidRPr="00661EBF">
        <w:t>)</w:t>
      </w:r>
    </w:p>
    <w:p w14:paraId="0ADE52DD" w14:textId="3703BDE9" w:rsidR="00FF61F4" w:rsidRDefault="00FF61F4" w:rsidP="007E0678">
      <w:pPr>
        <w:jc w:val="both"/>
      </w:pPr>
      <w:r w:rsidRPr="006745F7">
        <w:lastRenderedPageBreak/>
        <w:t xml:space="preserve">Данные </w:t>
      </w:r>
      <w:r w:rsidR="006745F7">
        <w:t xml:space="preserve">расчетов по виду работ и месту их выполнения </w:t>
      </w:r>
      <w:r w:rsidRPr="006745F7">
        <w:t xml:space="preserve">заносим в </w:t>
      </w:r>
      <w:r w:rsidR="006745F7">
        <w:t xml:space="preserve">сводную </w:t>
      </w:r>
      <w:r w:rsidRPr="006745F7">
        <w:t xml:space="preserve">таблицу </w:t>
      </w:r>
      <w:r w:rsidR="00CB69C7" w:rsidRPr="006745F7">
        <w:t>4</w:t>
      </w:r>
      <w:r w:rsidRPr="006745F7">
        <w:t>.</w:t>
      </w:r>
    </w:p>
    <w:p w14:paraId="5F408683" w14:textId="05BB257F" w:rsidR="007E0678" w:rsidRPr="00661EBF" w:rsidRDefault="007E0678" w:rsidP="007E0678">
      <w:pPr>
        <w:jc w:val="both"/>
        <w:rPr>
          <w:b/>
          <w:bCs/>
        </w:rPr>
      </w:pPr>
      <w:r w:rsidRPr="00661EBF">
        <w:rPr>
          <w:b/>
          <w:bCs/>
        </w:rPr>
        <w:t>(ПРИМЕЧА</w:t>
      </w:r>
      <w:r w:rsidR="00661EBF">
        <w:rPr>
          <w:b/>
          <w:bCs/>
        </w:rPr>
        <w:t>Н</w:t>
      </w:r>
      <w:r w:rsidRPr="00661EBF">
        <w:rPr>
          <w:b/>
          <w:bCs/>
        </w:rPr>
        <w:t xml:space="preserve">ИЕ!!! </w:t>
      </w:r>
      <w:r w:rsidRPr="00661EBF">
        <w:t xml:space="preserve">В таблицу записываются данные расчетов по </w:t>
      </w:r>
      <w:r w:rsidR="00E92D23">
        <w:t xml:space="preserve">виду работ в </w:t>
      </w:r>
      <w:r w:rsidRPr="00661EBF">
        <w:t>выбранной теме. А также заполняется итоговая строка</w:t>
      </w:r>
      <w:r w:rsidRPr="00661EBF">
        <w:rPr>
          <w:b/>
          <w:bCs/>
        </w:rPr>
        <w:t>)</w:t>
      </w:r>
    </w:p>
    <w:p w14:paraId="0E1D9086" w14:textId="77777777" w:rsidR="00FF61F4" w:rsidRPr="00E04B9D" w:rsidRDefault="00FF61F4" w:rsidP="00FF61F4">
      <w:pPr>
        <w:ind w:firstLine="567"/>
        <w:jc w:val="both"/>
      </w:pPr>
    </w:p>
    <w:p w14:paraId="1F3E2CEA" w14:textId="6A5F0BCA" w:rsidR="00FF61F4" w:rsidRDefault="00FF61F4" w:rsidP="00FF61F4">
      <w:pPr>
        <w:jc w:val="both"/>
      </w:pPr>
      <w:r w:rsidRPr="00E04B9D">
        <w:t xml:space="preserve">Таблица </w:t>
      </w:r>
      <w:r w:rsidR="006575D3">
        <w:t>4</w:t>
      </w:r>
      <w:r w:rsidRPr="00E04B9D">
        <w:t>-Распределение общего годового объёма работ по ТО и ТР</w:t>
      </w:r>
    </w:p>
    <w:tbl>
      <w:tblPr>
        <w:tblW w:w="9603" w:type="dxa"/>
        <w:jc w:val="center"/>
        <w:tblLook w:val="04A0" w:firstRow="1" w:lastRow="0" w:firstColumn="1" w:lastColumn="0" w:noHBand="0" w:noVBand="1"/>
      </w:tblPr>
      <w:tblGrid>
        <w:gridCol w:w="3935"/>
        <w:gridCol w:w="870"/>
        <w:gridCol w:w="866"/>
        <w:gridCol w:w="933"/>
        <w:gridCol w:w="903"/>
        <w:gridCol w:w="760"/>
        <w:gridCol w:w="1336"/>
      </w:tblGrid>
      <w:tr w:rsidR="00FF61F4" w:rsidRPr="00E04B9D" w14:paraId="4D6C171F" w14:textId="77777777" w:rsidTr="00787436">
        <w:trPr>
          <w:trHeight w:val="554"/>
          <w:jc w:val="center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C462" w14:textId="77777777" w:rsidR="00FF61F4" w:rsidRPr="00E04B9D" w:rsidRDefault="00FF61F4" w:rsidP="00E92D2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Вид работ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39FFE" w14:textId="77777777" w:rsidR="00FF61F4" w:rsidRPr="00E04B9D" w:rsidRDefault="00FF61F4" w:rsidP="004535FF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Распределение объёма работ ТО и ТР по видам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DBC8C" w14:textId="77777777" w:rsidR="004535FF" w:rsidRPr="00E04B9D" w:rsidRDefault="00FF61F4" w:rsidP="004535FF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Распределение объёма работ </w:t>
            </w:r>
          </w:p>
          <w:p w14:paraId="22C72891" w14:textId="77777777" w:rsidR="00FF61F4" w:rsidRPr="00E04B9D" w:rsidRDefault="00FF61F4" w:rsidP="004535FF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ТО и ТР по месту выполнения</w:t>
            </w:r>
          </w:p>
        </w:tc>
      </w:tr>
      <w:tr w:rsidR="00FF61F4" w:rsidRPr="00E04B9D" w14:paraId="785879F1" w14:textId="77777777" w:rsidTr="00787436">
        <w:trPr>
          <w:trHeight w:val="566"/>
          <w:jc w:val="center"/>
        </w:trPr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FCEF0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7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29C63" w14:textId="77777777" w:rsidR="00FF61F4" w:rsidRPr="00E04B9D" w:rsidRDefault="00FF61F4" w:rsidP="004535FF">
            <w:pPr>
              <w:jc w:val="center"/>
              <w:rPr>
                <w:color w:val="00000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65B95" w14:textId="77777777" w:rsidR="00FF61F4" w:rsidRPr="00E04B9D" w:rsidRDefault="00FF61F4" w:rsidP="004535FF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 рабочих постах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41FE6" w14:textId="77777777" w:rsidR="00FF61F4" w:rsidRPr="00E04B9D" w:rsidRDefault="00FF61F4" w:rsidP="004535FF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На </w:t>
            </w:r>
            <w:proofErr w:type="spellStart"/>
            <w:r w:rsidRPr="00E04B9D">
              <w:rPr>
                <w:color w:val="000000"/>
              </w:rPr>
              <w:t>производст</w:t>
            </w:r>
            <w:proofErr w:type="spellEnd"/>
            <w:r w:rsidRPr="00E04B9D">
              <w:rPr>
                <w:color w:val="000000"/>
              </w:rPr>
              <w:t>-венных участках</w:t>
            </w:r>
          </w:p>
        </w:tc>
      </w:tr>
      <w:tr w:rsidR="00FF61F4" w:rsidRPr="00E04B9D" w14:paraId="587A341D" w14:textId="77777777" w:rsidTr="00787436">
        <w:trPr>
          <w:trHeight w:val="300"/>
          <w:jc w:val="center"/>
        </w:trPr>
        <w:tc>
          <w:tcPr>
            <w:tcW w:w="3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0603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9DD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E51F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68AA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%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FAA0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C728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2D4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</w:tr>
      <w:tr w:rsidR="00FF61F4" w:rsidRPr="00E04B9D" w14:paraId="6CCD1BF7" w14:textId="77777777" w:rsidTr="00787436">
        <w:trPr>
          <w:trHeight w:val="454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E0F08" w14:textId="590CFAD6" w:rsidR="00E92D23" w:rsidRPr="00787436" w:rsidRDefault="00E92D23" w:rsidP="00C03B30">
            <w:pPr>
              <w:rPr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7F38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474F7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F7AD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A0C9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F917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B86D" w14:textId="77777777" w:rsidR="00FF61F4" w:rsidRPr="00E04B9D" w:rsidRDefault="00FF61F4" w:rsidP="00C03B30">
            <w:pPr>
              <w:rPr>
                <w:color w:val="000000"/>
              </w:rPr>
            </w:pPr>
          </w:p>
        </w:tc>
      </w:tr>
      <w:tr w:rsidR="00FF61F4" w:rsidRPr="00E04B9D" w14:paraId="074FA4E1" w14:textId="77777777" w:rsidTr="00787436">
        <w:trPr>
          <w:trHeight w:val="454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4D73F" w14:textId="77777777" w:rsidR="00FF61F4" w:rsidRPr="00E04B9D" w:rsidRDefault="00FF61F4" w:rsidP="00C03B30">
            <w:pPr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57DD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19A2C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3823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92B9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8E5C" w14:textId="77777777" w:rsidR="00FF61F4" w:rsidRPr="00E04B9D" w:rsidRDefault="00FF61F4" w:rsidP="00C03B30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4060" w14:textId="77777777" w:rsidR="00FF61F4" w:rsidRPr="00E04B9D" w:rsidRDefault="00FF61F4" w:rsidP="00C03B30">
            <w:pPr>
              <w:rPr>
                <w:color w:val="000000"/>
              </w:rPr>
            </w:pPr>
          </w:p>
        </w:tc>
      </w:tr>
    </w:tbl>
    <w:p w14:paraId="157504D6" w14:textId="77777777" w:rsidR="00FF61F4" w:rsidRPr="00E04B9D" w:rsidRDefault="00FF61F4" w:rsidP="00FF61F4">
      <w:pPr>
        <w:ind w:firstLine="567"/>
        <w:jc w:val="both"/>
      </w:pPr>
    </w:p>
    <w:p w14:paraId="0E89AEE3" w14:textId="0CEF0B88" w:rsidR="00FF61F4" w:rsidRDefault="00FF61F4" w:rsidP="00FF61F4">
      <w:pPr>
        <w:ind w:firstLine="567"/>
        <w:jc w:val="both"/>
        <w:rPr>
          <w:b/>
        </w:rPr>
      </w:pPr>
      <w:r w:rsidRPr="00E04B9D">
        <w:rPr>
          <w:b/>
        </w:rPr>
        <w:t>1.2 Расчёт  численности  рабочих</w:t>
      </w:r>
    </w:p>
    <w:p w14:paraId="5306E446" w14:textId="75D7643F" w:rsidR="00FF61F4" w:rsidRPr="00E04B9D" w:rsidRDefault="00BA03F0" w:rsidP="00BA03F0">
      <w:pPr>
        <w:ind w:firstLine="567"/>
        <w:jc w:val="both"/>
      </w:pPr>
      <w:r>
        <w:t>1.2.</w:t>
      </w:r>
      <w:bookmarkStart w:id="4" w:name="_Hlk193924918"/>
      <w:r>
        <w:t>1</w:t>
      </w:r>
      <w:r w:rsidR="00FF61F4" w:rsidRPr="00E04B9D">
        <w:t xml:space="preserve">Технологически необходимое (явочное) </w:t>
      </w:r>
      <w:bookmarkEnd w:id="4"/>
      <w:r w:rsidR="00FF61F4" w:rsidRPr="00E04B9D">
        <w:t xml:space="preserve">число производственных рабочих </w:t>
      </w:r>
      <w:proofErr w:type="spellStart"/>
      <w:r w:rsidR="00FF61F4" w:rsidRPr="00E04B9D">
        <w:rPr>
          <w:b/>
        </w:rPr>
        <w:t>Р</w:t>
      </w:r>
      <w:r w:rsidR="00FF61F4" w:rsidRPr="00E04B9D">
        <w:t>т</w:t>
      </w:r>
      <w:proofErr w:type="spellEnd"/>
      <w:r w:rsidR="00FF61F4" w:rsidRPr="00E04B9D">
        <w:t xml:space="preserve"> рассчитывается:</w:t>
      </w:r>
    </w:p>
    <w:p w14:paraId="4A7038E8" w14:textId="77777777" w:rsidR="004535FF" w:rsidRPr="00E04B9D" w:rsidRDefault="004535FF" w:rsidP="00FF61F4">
      <w:pPr>
        <w:ind w:firstLine="567"/>
        <w:jc w:val="right"/>
      </w:pPr>
    </w:p>
    <w:p w14:paraId="4E43F033" w14:textId="4FC0B1A2" w:rsidR="00FF61F4" w:rsidRPr="00E04B9D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sub>
            </m:sSub>
          </m:den>
        </m:f>
      </m:oMath>
      <w:r w:rsidR="00FF61F4" w:rsidRPr="00E04B9D">
        <w:t xml:space="preserve">                                                             (1</w:t>
      </w:r>
      <w:r w:rsidR="00750289">
        <w:t>4</w:t>
      </w:r>
      <w:r w:rsidR="00FF61F4" w:rsidRPr="00E04B9D">
        <w:t>)</w:t>
      </w:r>
    </w:p>
    <w:p w14:paraId="1F62BF27" w14:textId="314E03ED" w:rsidR="004535FF" w:rsidRPr="00E04B9D" w:rsidRDefault="004535FF" w:rsidP="004535FF">
      <w:pPr>
        <w:ind w:firstLine="567"/>
        <w:jc w:val="both"/>
      </w:pPr>
      <w:r w:rsidRPr="00E04B9D">
        <w:t xml:space="preserve">где </w:t>
      </w:r>
      <w:r w:rsidRPr="00E04B9D">
        <w:rPr>
          <w:b/>
        </w:rPr>
        <w:t>Т</w:t>
      </w:r>
      <w:r w:rsidRPr="00E04B9D">
        <w:t xml:space="preserve"> – </w:t>
      </w:r>
      <w:r w:rsidR="00750289">
        <w:t xml:space="preserve">общий </w:t>
      </w:r>
      <w:r w:rsidRPr="00E04B9D">
        <w:t xml:space="preserve">годовой объем работ, </w:t>
      </w:r>
      <w:proofErr w:type="spellStart"/>
      <w:r w:rsidRPr="00E04B9D">
        <w:t>чел∙ч</w:t>
      </w:r>
      <w:proofErr w:type="spellEnd"/>
      <w:r w:rsidRPr="00E04B9D">
        <w:t xml:space="preserve">               </w:t>
      </w:r>
    </w:p>
    <w:p w14:paraId="2B107857" w14:textId="77777777" w:rsidR="00E34C5E" w:rsidRDefault="004535FF" w:rsidP="004535FF">
      <w:pPr>
        <w:ind w:firstLine="567"/>
        <w:jc w:val="both"/>
      </w:pPr>
      <w:r w:rsidRPr="00E04B9D">
        <w:rPr>
          <w:b/>
        </w:rPr>
        <w:t xml:space="preserve">      </w:t>
      </w:r>
      <w:proofErr w:type="spellStart"/>
      <w:r w:rsidRPr="00E04B9D">
        <w:rPr>
          <w:b/>
        </w:rPr>
        <w:t>Ф</w:t>
      </w:r>
      <w:r w:rsidRPr="00E04B9D">
        <w:rPr>
          <w:b/>
          <w:vertAlign w:val="subscript"/>
        </w:rPr>
        <w:t>т</w:t>
      </w:r>
      <w:proofErr w:type="spellEnd"/>
      <w:r w:rsidRPr="00E04B9D">
        <w:rPr>
          <w:b/>
          <w:vertAlign w:val="subscript"/>
        </w:rPr>
        <w:t xml:space="preserve"> -</w:t>
      </w:r>
      <w:r w:rsidRPr="00E04B9D">
        <w:t xml:space="preserve"> годовой фонд времени технологически необходимого рабочего при </w:t>
      </w:r>
      <w:proofErr w:type="spellStart"/>
      <w:r w:rsidRPr="00E04B9D">
        <w:t>односмен</w:t>
      </w:r>
      <w:proofErr w:type="spellEnd"/>
    </w:p>
    <w:p w14:paraId="2A4C00DA" w14:textId="0845A0BE" w:rsidR="004535FF" w:rsidRPr="00E04B9D" w:rsidRDefault="00E34C5E" w:rsidP="004535FF">
      <w:pPr>
        <w:ind w:firstLine="567"/>
        <w:jc w:val="both"/>
        <w:rPr>
          <w:b/>
          <w:vertAlign w:val="subscript"/>
        </w:rPr>
      </w:pPr>
      <w:r>
        <w:t xml:space="preserve">             </w:t>
      </w:r>
      <w:r w:rsidR="004535FF" w:rsidRPr="00E04B9D">
        <w:t xml:space="preserve">ной работе, ч. </w:t>
      </w:r>
      <w:proofErr w:type="spellStart"/>
      <w:r w:rsidR="004535FF" w:rsidRPr="00E04B9D">
        <w:t>Фт</w:t>
      </w:r>
      <w:proofErr w:type="spellEnd"/>
      <w:r w:rsidR="004535FF" w:rsidRPr="00E04B9D">
        <w:t>=2020ч (40ч продолжительность недели и 24 дня отпуска).</w:t>
      </w:r>
    </w:p>
    <w:p w14:paraId="40C98230" w14:textId="77777777" w:rsidR="004535FF" w:rsidRPr="00E04B9D" w:rsidRDefault="004535FF" w:rsidP="004535FF">
      <w:pPr>
        <w:jc w:val="both"/>
      </w:pPr>
    </w:p>
    <w:p w14:paraId="0D9440DC" w14:textId="3CB2A415" w:rsidR="00FF61F4" w:rsidRPr="00E04B9D" w:rsidRDefault="00BA03F0" w:rsidP="00BA03F0">
      <w:pPr>
        <w:ind w:firstLine="567"/>
        <w:jc w:val="both"/>
      </w:pPr>
      <w:r>
        <w:t xml:space="preserve">1.2.2 </w:t>
      </w:r>
      <w:r w:rsidR="00FF61F4" w:rsidRPr="00E04B9D">
        <w:t xml:space="preserve">Штатное число производственных рабочих </w:t>
      </w:r>
      <w:proofErr w:type="spellStart"/>
      <w:r w:rsidR="00FF61F4" w:rsidRPr="00E04B9D">
        <w:rPr>
          <w:b/>
        </w:rPr>
        <w:t>Р</w:t>
      </w:r>
      <w:r w:rsidR="00FF61F4" w:rsidRPr="00E04B9D">
        <w:t>ш</w:t>
      </w:r>
      <w:proofErr w:type="spellEnd"/>
      <w:r w:rsidR="00FF61F4" w:rsidRPr="00E04B9D">
        <w:t>, рассчитывается:</w:t>
      </w:r>
    </w:p>
    <w:p w14:paraId="0B88EE19" w14:textId="77777777" w:rsidR="00FF61F4" w:rsidRPr="00E04B9D" w:rsidRDefault="00FF61F4" w:rsidP="00FF61F4">
      <w:pPr>
        <w:ind w:firstLine="567"/>
        <w:jc w:val="right"/>
      </w:pPr>
    </w:p>
    <w:p w14:paraId="1F22F513" w14:textId="6A3692A7" w:rsidR="00FF61F4" w:rsidRPr="00E04B9D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ш</m:t>
                </m:r>
              </m:sub>
            </m:sSub>
          </m:den>
        </m:f>
      </m:oMath>
      <w:r w:rsidR="00FF61F4" w:rsidRPr="00E04B9D">
        <w:t xml:space="preserve">                                                            (1</w:t>
      </w:r>
      <w:r w:rsidR="00750289">
        <w:t>5</w:t>
      </w:r>
      <w:r w:rsidR="00FF61F4" w:rsidRPr="00E04B9D">
        <w:t>)</w:t>
      </w:r>
    </w:p>
    <w:p w14:paraId="1B209207" w14:textId="77777777" w:rsidR="00FF61F4" w:rsidRPr="00E04B9D" w:rsidRDefault="00FF61F4" w:rsidP="00FF61F4">
      <w:pPr>
        <w:ind w:firstLine="567"/>
        <w:jc w:val="both"/>
      </w:pPr>
    </w:p>
    <w:p w14:paraId="4B8ECBE4" w14:textId="08F511A5" w:rsidR="00FF61F4" w:rsidRPr="00E04B9D" w:rsidRDefault="00FF61F4" w:rsidP="00FF61F4">
      <w:pPr>
        <w:ind w:firstLine="567"/>
        <w:jc w:val="both"/>
      </w:pPr>
      <w:r w:rsidRPr="00E04B9D">
        <w:t xml:space="preserve">где </w:t>
      </w:r>
      <w:r w:rsidRPr="00E04B9D">
        <w:rPr>
          <w:b/>
        </w:rPr>
        <w:t>Т</w:t>
      </w:r>
      <w:r w:rsidRPr="00E04B9D">
        <w:t xml:space="preserve"> – </w:t>
      </w:r>
      <w:r w:rsidR="00750289">
        <w:t xml:space="preserve">общий </w:t>
      </w:r>
      <w:r w:rsidRPr="00E04B9D">
        <w:t xml:space="preserve">годовой объем работ, </w:t>
      </w:r>
      <w:proofErr w:type="spellStart"/>
      <w:r w:rsidRPr="00E04B9D">
        <w:t>чел∙ч</w:t>
      </w:r>
      <w:proofErr w:type="spellEnd"/>
      <w:r w:rsidRPr="00E04B9D">
        <w:t xml:space="preserve">               </w:t>
      </w:r>
    </w:p>
    <w:p w14:paraId="6D9663F3" w14:textId="77777777" w:rsidR="00CB69C7" w:rsidRDefault="00FF61F4" w:rsidP="00FF61F4">
      <w:pPr>
        <w:ind w:firstLine="567"/>
        <w:jc w:val="both"/>
      </w:pPr>
      <w:r w:rsidRPr="00E04B9D">
        <w:rPr>
          <w:b/>
        </w:rPr>
        <w:t xml:space="preserve">      </w:t>
      </w:r>
      <w:proofErr w:type="spellStart"/>
      <w:r w:rsidRPr="00E04B9D">
        <w:rPr>
          <w:b/>
        </w:rPr>
        <w:t>Ф</w:t>
      </w:r>
      <w:r w:rsidRPr="00E04B9D">
        <w:rPr>
          <w:b/>
          <w:vertAlign w:val="subscript"/>
        </w:rPr>
        <w:t>ш</w:t>
      </w:r>
      <w:proofErr w:type="spellEnd"/>
      <w:r w:rsidRPr="00E04B9D">
        <w:t xml:space="preserve"> -годовой фонд времени штатного рабочего при односменной работе, ч. </w:t>
      </w:r>
    </w:p>
    <w:p w14:paraId="4030D041" w14:textId="622DFFCC" w:rsidR="00FF61F4" w:rsidRPr="00E04B9D" w:rsidRDefault="00CB69C7" w:rsidP="00FF61F4">
      <w:pPr>
        <w:ind w:firstLine="567"/>
        <w:jc w:val="both"/>
      </w:pPr>
      <w:r>
        <w:t xml:space="preserve">      </w:t>
      </w:r>
      <w:proofErr w:type="spellStart"/>
      <w:r w:rsidR="004535FF" w:rsidRPr="00E04B9D">
        <w:t>Фш</w:t>
      </w:r>
      <w:proofErr w:type="spellEnd"/>
      <w:r w:rsidR="004535FF" w:rsidRPr="00E04B9D">
        <w:t>=1770ч</w:t>
      </w:r>
      <w:r w:rsidR="00C547D7" w:rsidRPr="00E04B9D">
        <w:t xml:space="preserve"> </w:t>
      </w:r>
      <w:r w:rsidR="004535FF" w:rsidRPr="00E04B9D">
        <w:t>(40ч продолжительность недели и 24 дня отпуска).</w:t>
      </w:r>
    </w:p>
    <w:p w14:paraId="2BB23311" w14:textId="77777777" w:rsidR="00FF61F4" w:rsidRPr="00E04B9D" w:rsidRDefault="00FF61F4" w:rsidP="00FF61F4">
      <w:pPr>
        <w:ind w:firstLine="567"/>
        <w:jc w:val="both"/>
        <w:rPr>
          <w:color w:val="FF0000"/>
        </w:rPr>
      </w:pPr>
      <w:r w:rsidRPr="00E04B9D">
        <w:rPr>
          <w:color w:val="FF0000"/>
        </w:rPr>
        <w:t xml:space="preserve">Для специальностей с вредными условиями труда установлены фонды </w:t>
      </w:r>
      <w:proofErr w:type="spellStart"/>
      <w:r w:rsidRPr="00E04B9D">
        <w:rPr>
          <w:b/>
          <w:color w:val="FF0000"/>
        </w:rPr>
        <w:t>Ф</w:t>
      </w:r>
      <w:r w:rsidRPr="00E04B9D">
        <w:rPr>
          <w:b/>
          <w:color w:val="FF0000"/>
          <w:vertAlign w:val="subscript"/>
        </w:rPr>
        <w:t>т</w:t>
      </w:r>
      <w:proofErr w:type="spellEnd"/>
      <w:r w:rsidRPr="00E04B9D">
        <w:rPr>
          <w:color w:val="FF0000"/>
        </w:rPr>
        <w:t xml:space="preserve">=1780ч и </w:t>
      </w:r>
      <w:proofErr w:type="spellStart"/>
      <w:r w:rsidRPr="00E04B9D">
        <w:rPr>
          <w:b/>
          <w:color w:val="FF0000"/>
        </w:rPr>
        <w:t>Ф</w:t>
      </w:r>
      <w:r w:rsidRPr="00E04B9D">
        <w:rPr>
          <w:b/>
          <w:color w:val="FF0000"/>
          <w:vertAlign w:val="subscript"/>
        </w:rPr>
        <w:t>ш</w:t>
      </w:r>
      <w:proofErr w:type="spellEnd"/>
      <w:r w:rsidRPr="00E04B9D">
        <w:rPr>
          <w:color w:val="FF0000"/>
        </w:rPr>
        <w:t xml:space="preserve">=1560ч (35ч продолжительность недели и 24 дня отпуска). </w:t>
      </w:r>
    </w:p>
    <w:p w14:paraId="28A00840" w14:textId="77777777" w:rsidR="00750289" w:rsidRDefault="00FF61F4" w:rsidP="00787436">
      <w:pPr>
        <w:ind w:firstLine="567"/>
        <w:jc w:val="both"/>
        <w:rPr>
          <w:b/>
          <w:bCs/>
        </w:rPr>
      </w:pPr>
      <w:r w:rsidRPr="00E04B9D">
        <w:t xml:space="preserve">Результаты расчета общей численности, производственных рабочих СТОА (ТО и ТР, УМР, приёмка и выдача автомобилей, противокоррозионная обработка кузовов и предпродажная подготовка) </w:t>
      </w:r>
      <w:r w:rsidR="00750289">
        <w:t xml:space="preserve">заносятся в </w:t>
      </w:r>
      <w:r w:rsidRPr="00E04B9D">
        <w:t>свод</w:t>
      </w:r>
      <w:r w:rsidR="00750289">
        <w:t>ную</w:t>
      </w:r>
      <w:r w:rsidRPr="00E04B9D">
        <w:t xml:space="preserve"> в таблицу </w:t>
      </w:r>
      <w:r w:rsidR="00CB69C7">
        <w:t>5</w:t>
      </w:r>
      <w:r w:rsidRPr="00E04B9D">
        <w:t>.</w:t>
      </w:r>
      <w:r w:rsidR="00750289" w:rsidRPr="00750289">
        <w:rPr>
          <w:b/>
          <w:bCs/>
        </w:rPr>
        <w:t xml:space="preserve"> </w:t>
      </w:r>
    </w:p>
    <w:p w14:paraId="24044802" w14:textId="77777777" w:rsidR="00FF61F4" w:rsidRPr="00E04B9D" w:rsidRDefault="00FF61F4" w:rsidP="00FF61F4">
      <w:pPr>
        <w:ind w:firstLine="567"/>
      </w:pPr>
    </w:p>
    <w:p w14:paraId="534B304B" w14:textId="4BEC7A2C" w:rsidR="00FF61F4" w:rsidRDefault="00FF61F4" w:rsidP="00FF61F4">
      <w:r w:rsidRPr="00E04B9D">
        <w:t xml:space="preserve">Таблица </w:t>
      </w:r>
      <w:r w:rsidR="006575D3">
        <w:t>5</w:t>
      </w:r>
      <w:r w:rsidRPr="00E04B9D">
        <w:t>-Общая численность производственных рабочих СТОА</w:t>
      </w:r>
    </w:p>
    <w:tbl>
      <w:tblPr>
        <w:tblW w:w="9745" w:type="dxa"/>
        <w:jc w:val="center"/>
        <w:tblLayout w:type="fixed"/>
        <w:tblLook w:val="04A0" w:firstRow="1" w:lastRow="0" w:firstColumn="1" w:lastColumn="0" w:noHBand="0" w:noVBand="1"/>
      </w:tblPr>
      <w:tblGrid>
        <w:gridCol w:w="3524"/>
        <w:gridCol w:w="1443"/>
        <w:gridCol w:w="1194"/>
        <w:gridCol w:w="1195"/>
        <w:gridCol w:w="1194"/>
        <w:gridCol w:w="1195"/>
      </w:tblGrid>
      <w:tr w:rsidR="00FF61F4" w:rsidRPr="00E04B9D" w14:paraId="1E994602" w14:textId="77777777" w:rsidTr="00787436">
        <w:trPr>
          <w:trHeight w:val="300"/>
          <w:jc w:val="center"/>
        </w:trPr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89699" w14:textId="77777777" w:rsidR="00FF61F4" w:rsidRPr="00E04B9D" w:rsidRDefault="00FF61F4" w:rsidP="006575D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Вид работ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2DE5" w14:textId="77777777" w:rsidR="00FF61F4" w:rsidRPr="00E04B9D" w:rsidRDefault="00FF61F4" w:rsidP="006575D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Годовой объём</w:t>
            </w:r>
          </w:p>
          <w:p w14:paraId="251B7A84" w14:textId="77777777" w:rsidR="00FF61F4" w:rsidRPr="00E04B9D" w:rsidRDefault="00FF61F4" w:rsidP="006575D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работ, </w:t>
            </w: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E901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proofErr w:type="spellStart"/>
            <w:r w:rsidRPr="00E04B9D">
              <w:rPr>
                <w:color w:val="000000"/>
              </w:rPr>
              <w:t>Рт</w:t>
            </w:r>
            <w:proofErr w:type="spellEnd"/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970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proofErr w:type="spellStart"/>
            <w:r w:rsidRPr="00E04B9D">
              <w:rPr>
                <w:color w:val="000000"/>
              </w:rPr>
              <w:t>Рш</w:t>
            </w:r>
            <w:proofErr w:type="spellEnd"/>
          </w:p>
        </w:tc>
      </w:tr>
      <w:tr w:rsidR="00FF61F4" w:rsidRPr="00E04B9D" w14:paraId="642A9993" w14:textId="77777777" w:rsidTr="00787436">
        <w:trPr>
          <w:trHeight w:val="300"/>
          <w:jc w:val="center"/>
        </w:trPr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F795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F4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197D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расчётное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90B2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принятое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F70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расчётное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6C7B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принятое</w:t>
            </w:r>
          </w:p>
        </w:tc>
      </w:tr>
      <w:tr w:rsidR="00FF61F4" w:rsidRPr="00787436" w14:paraId="4D8735CA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29603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ТО и ТР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C35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8B32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D0C9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7DC4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C4B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  <w:tr w:rsidR="00FF61F4" w:rsidRPr="00787436" w14:paraId="1BEB91D0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2769E3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УМР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0BB3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8A86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E0EDE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D52D5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9CB4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  <w:tr w:rsidR="00FF61F4" w:rsidRPr="00787436" w14:paraId="1834572E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5AC09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Приёмка и выдача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59616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820A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8E61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AE36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8B51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  <w:tr w:rsidR="00FF61F4" w:rsidRPr="00787436" w14:paraId="0D210A5D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CA9348" w14:textId="77777777" w:rsidR="00787436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Противокоррозионная</w:t>
            </w:r>
            <w:r w:rsidR="00787436" w:rsidRPr="00787436">
              <w:rPr>
                <w:color w:val="000000"/>
              </w:rPr>
              <w:t xml:space="preserve"> </w:t>
            </w:r>
          </w:p>
          <w:p w14:paraId="675D9262" w14:textId="5EC370C8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обработка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B490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3AACAE90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9146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701EDE6D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FE0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43E9F557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E280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227EFE73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5339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4429A80E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  <w:tr w:rsidR="00FF61F4" w:rsidRPr="00787436" w14:paraId="2E101647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76BF70" w14:textId="639C94F2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Предпродажная</w:t>
            </w:r>
            <w:r w:rsidR="00787436" w:rsidRPr="00787436">
              <w:rPr>
                <w:color w:val="000000"/>
              </w:rPr>
              <w:t xml:space="preserve"> </w:t>
            </w:r>
            <w:r w:rsidRPr="00787436">
              <w:rPr>
                <w:color w:val="000000"/>
              </w:rPr>
              <w:t>подготовка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D3FF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7EC3D332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2538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03C29928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55C4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7F392FEB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43E7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4F69E6B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590C4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  <w:p w14:paraId="324F7A35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  <w:tr w:rsidR="00FF61F4" w:rsidRPr="00787436" w14:paraId="4FAA8085" w14:textId="77777777" w:rsidTr="00787436">
        <w:trPr>
          <w:trHeight w:val="454"/>
          <w:jc w:val="center"/>
        </w:trPr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35F29" w14:textId="77777777" w:rsidR="00FF61F4" w:rsidRPr="00787436" w:rsidRDefault="00FF61F4" w:rsidP="00787436">
            <w:pPr>
              <w:jc w:val="both"/>
              <w:rPr>
                <w:color w:val="000000"/>
              </w:rPr>
            </w:pPr>
            <w:r w:rsidRPr="00787436">
              <w:rPr>
                <w:color w:val="000000"/>
              </w:rPr>
              <w:t>Итого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78AA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0A9E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28B6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BBBC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1189" w14:textId="77777777" w:rsidR="00FF61F4" w:rsidRPr="00787436" w:rsidRDefault="00FF61F4" w:rsidP="00787436">
            <w:pPr>
              <w:rPr>
                <w:color w:val="000000"/>
              </w:rPr>
            </w:pPr>
            <w:r w:rsidRPr="00787436">
              <w:rPr>
                <w:color w:val="000000"/>
              </w:rPr>
              <w:t> </w:t>
            </w:r>
          </w:p>
        </w:tc>
      </w:tr>
    </w:tbl>
    <w:p w14:paraId="5B1160A8" w14:textId="77777777" w:rsidR="00FF61F4" w:rsidRPr="00E04B9D" w:rsidRDefault="00FF61F4" w:rsidP="00FF61F4">
      <w:pPr>
        <w:ind w:firstLine="567"/>
      </w:pPr>
      <w:r w:rsidRPr="00E04B9D">
        <w:t xml:space="preserve">     </w:t>
      </w:r>
    </w:p>
    <w:p w14:paraId="44B5EDEA" w14:textId="21C0437C" w:rsidR="00FF61F4" w:rsidRPr="00E04B9D" w:rsidRDefault="00FF61F4" w:rsidP="00FF61F4">
      <w:pPr>
        <w:ind w:firstLine="567"/>
      </w:pPr>
      <w:r w:rsidRPr="00E04B9D">
        <w:lastRenderedPageBreak/>
        <w:t xml:space="preserve">Расчёт численности </w:t>
      </w:r>
      <w:bookmarkStart w:id="5" w:name="_Hlk193925197"/>
      <w:r w:rsidR="00750289">
        <w:t>т</w:t>
      </w:r>
      <w:r w:rsidR="00750289" w:rsidRPr="00750289">
        <w:t>ехнологически необходим</w:t>
      </w:r>
      <w:r w:rsidR="00750289">
        <w:t>ых</w:t>
      </w:r>
      <w:r w:rsidR="00750289" w:rsidRPr="00750289">
        <w:t xml:space="preserve"> (явочн</w:t>
      </w:r>
      <w:r w:rsidR="00750289">
        <w:t>ых</w:t>
      </w:r>
      <w:r w:rsidR="00750289" w:rsidRPr="00750289">
        <w:t xml:space="preserve">) </w:t>
      </w:r>
      <w:bookmarkEnd w:id="5"/>
      <w:r w:rsidRPr="00E04B9D">
        <w:t>производственных рабочих по вид</w:t>
      </w:r>
      <w:r w:rsidR="00750289">
        <w:t>у</w:t>
      </w:r>
      <w:r w:rsidRPr="00E04B9D">
        <w:t xml:space="preserve"> работ производится по формул</w:t>
      </w:r>
      <w:r w:rsidR="00750289">
        <w:t>е</w:t>
      </w:r>
      <w:r w:rsidRPr="00E04B9D">
        <w:t>.</w:t>
      </w:r>
    </w:p>
    <w:p w14:paraId="1274FE88" w14:textId="77777777" w:rsidR="00FF61F4" w:rsidRPr="00E04B9D" w:rsidRDefault="00FF61F4" w:rsidP="00FF61F4">
      <w:pPr>
        <w:ind w:firstLine="567"/>
      </w:pPr>
    </w:p>
    <w:p w14:paraId="2D5556B0" w14:textId="3D797C1D" w:rsidR="00FF61F4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 по вид</m:t>
            </m:r>
            <m:r>
              <w:rPr>
                <w:rFonts w:ascii="Cambria Math" w:hAnsi="Cambria Math"/>
                <w:sz w:val="28"/>
                <w:szCs w:val="28"/>
              </w:rPr>
              <m:t>у</m:t>
            </m:r>
            <m:r>
              <w:rPr>
                <w:rFonts w:ascii="Cambria Math" w:hAnsi="Cambria Math"/>
                <w:sz w:val="28"/>
                <w:szCs w:val="28"/>
              </w:rPr>
              <m:t xml:space="preserve"> работ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FF61F4" w:rsidRPr="00E04B9D">
        <w:t xml:space="preserve">           </w:t>
      </w:r>
      <w:r w:rsidR="00BA03F0">
        <w:t xml:space="preserve">       </w:t>
      </w:r>
      <w:r w:rsidR="00FF61F4" w:rsidRPr="00E04B9D">
        <w:t xml:space="preserve">                                (1</w:t>
      </w:r>
      <w:r w:rsidR="00DD395D">
        <w:t>6</w:t>
      </w:r>
      <w:r w:rsidR="00FF61F4" w:rsidRPr="00E04B9D">
        <w:t>)</w:t>
      </w:r>
    </w:p>
    <w:p w14:paraId="32C704D0" w14:textId="77777777" w:rsidR="00750289" w:rsidRPr="00E04B9D" w:rsidRDefault="00750289" w:rsidP="00FF61F4">
      <w:pPr>
        <w:ind w:firstLine="567"/>
        <w:jc w:val="right"/>
      </w:pPr>
    </w:p>
    <w:p w14:paraId="20D6343E" w14:textId="7D7E55A4" w:rsidR="00750289" w:rsidRPr="00E04B9D" w:rsidRDefault="00750289" w:rsidP="00750289">
      <w:pPr>
        <w:ind w:firstLine="567"/>
      </w:pPr>
      <w:r w:rsidRPr="00E04B9D">
        <w:t xml:space="preserve">Расчёт численности </w:t>
      </w:r>
      <w:r>
        <w:t>(штатных)</w:t>
      </w:r>
      <w:r w:rsidRPr="00E04B9D">
        <w:t xml:space="preserve"> рабочих по вид</w:t>
      </w:r>
      <w:r>
        <w:t>у</w:t>
      </w:r>
      <w:r w:rsidRPr="00E04B9D">
        <w:t xml:space="preserve"> работ производится по формул</w:t>
      </w:r>
      <w:r>
        <w:t>е</w:t>
      </w:r>
      <w:r w:rsidRPr="00E04B9D">
        <w:t>.</w:t>
      </w:r>
    </w:p>
    <w:p w14:paraId="3DEB6904" w14:textId="77777777" w:rsidR="00FF61F4" w:rsidRPr="00E04B9D" w:rsidRDefault="00FF61F4" w:rsidP="00FF61F4">
      <w:pPr>
        <w:ind w:firstLine="567"/>
        <w:jc w:val="right"/>
      </w:pPr>
    </w:p>
    <w:p w14:paraId="0B289872" w14:textId="75338BE0" w:rsidR="00FF61F4" w:rsidRPr="00E04B9D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Тпо вид</m:t>
            </m:r>
            <m:r>
              <w:rPr>
                <w:rFonts w:ascii="Cambria Math" w:hAnsi="Cambria Math"/>
                <w:sz w:val="28"/>
                <w:szCs w:val="28"/>
              </w:rPr>
              <m:t>у</m:t>
            </m:r>
            <m:r>
              <w:rPr>
                <w:rFonts w:ascii="Cambria Math" w:hAnsi="Cambria Math"/>
                <w:sz w:val="28"/>
                <w:szCs w:val="28"/>
              </w:rPr>
              <m:t xml:space="preserve"> работ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ш</m:t>
                </m:r>
              </m:sub>
            </m:sSub>
          </m:den>
        </m:f>
      </m:oMath>
      <w:r w:rsidR="00FF61F4" w:rsidRPr="00E04B9D">
        <w:t xml:space="preserve">      </w:t>
      </w:r>
      <w:r w:rsidR="00BA03F0">
        <w:t xml:space="preserve">        </w:t>
      </w:r>
      <w:r w:rsidR="00FF61F4" w:rsidRPr="00E04B9D">
        <w:t xml:space="preserve">                                      (1</w:t>
      </w:r>
      <w:r w:rsidR="00DD395D">
        <w:t>7</w:t>
      </w:r>
      <w:r w:rsidR="00FF61F4" w:rsidRPr="00E04B9D">
        <w:t>)</w:t>
      </w:r>
    </w:p>
    <w:p w14:paraId="2F6D06A9" w14:textId="77777777" w:rsidR="00FF61F4" w:rsidRPr="00E04B9D" w:rsidRDefault="00FF61F4" w:rsidP="00FF61F4">
      <w:pPr>
        <w:ind w:firstLine="567"/>
        <w:jc w:val="right"/>
      </w:pPr>
    </w:p>
    <w:p w14:paraId="04A5528C" w14:textId="651C1D15" w:rsidR="00FF61F4" w:rsidRPr="00E04B9D" w:rsidRDefault="00FF61F4" w:rsidP="00FF61F4">
      <w:pPr>
        <w:ind w:firstLine="567"/>
        <w:jc w:val="both"/>
      </w:pPr>
      <w:r w:rsidRPr="00E04B9D">
        <w:t xml:space="preserve">Расчёт численности </w:t>
      </w:r>
      <w:r w:rsidR="00DD395D" w:rsidRPr="00DD395D">
        <w:t xml:space="preserve">технологически необходимых (явочных) </w:t>
      </w:r>
      <w:r w:rsidRPr="00E04B9D">
        <w:t xml:space="preserve">производственных рабочих </w:t>
      </w:r>
      <w:r w:rsidR="00DD395D">
        <w:t>по виду работ</w:t>
      </w:r>
      <w:r w:rsidRPr="00E04B9D">
        <w:t xml:space="preserve"> по месту </w:t>
      </w:r>
      <w:r w:rsidR="00DD395D">
        <w:t xml:space="preserve">их </w:t>
      </w:r>
      <w:r w:rsidRPr="00E04B9D">
        <w:t>выполнения производится по формул</w:t>
      </w:r>
      <w:r w:rsidR="00DD395D">
        <w:t>е</w:t>
      </w:r>
      <w:r w:rsidRPr="00E04B9D">
        <w:t>.</w:t>
      </w:r>
    </w:p>
    <w:p w14:paraId="555C6D78" w14:textId="77777777" w:rsidR="00FF61F4" w:rsidRPr="00E04B9D" w:rsidRDefault="00FF61F4" w:rsidP="00FF61F4">
      <w:pPr>
        <w:ind w:firstLine="567"/>
        <w:jc w:val="right"/>
      </w:pPr>
    </w:p>
    <w:p w14:paraId="55E07FAA" w14:textId="291E7862" w:rsidR="00FF61F4" w:rsidRPr="00E04B9D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 по месту выполнения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sub>
            </m:sSub>
          </m:den>
        </m:f>
      </m:oMath>
      <w:r w:rsidR="00FF61F4" w:rsidRPr="00E04B9D">
        <w:t xml:space="preserve">                                              (1</w:t>
      </w:r>
      <w:r w:rsidR="00DD395D">
        <w:t>8</w:t>
      </w:r>
      <w:r w:rsidR="00FF61F4" w:rsidRPr="00E04B9D">
        <w:t>)</w:t>
      </w:r>
    </w:p>
    <w:p w14:paraId="1322E959" w14:textId="10447947" w:rsidR="00DD395D" w:rsidRPr="00E04B9D" w:rsidRDefault="00DD395D" w:rsidP="00DD395D">
      <w:pPr>
        <w:ind w:firstLine="567"/>
        <w:jc w:val="both"/>
      </w:pPr>
      <w:r w:rsidRPr="00E04B9D">
        <w:t xml:space="preserve">Расчёт численности </w:t>
      </w:r>
      <w:r>
        <w:t>штатных</w:t>
      </w:r>
      <w:r w:rsidRPr="00E04B9D">
        <w:t xml:space="preserve"> рабочих </w:t>
      </w:r>
      <w:r>
        <w:t>по виду работ</w:t>
      </w:r>
      <w:r w:rsidRPr="00E04B9D">
        <w:t xml:space="preserve"> по месту </w:t>
      </w:r>
      <w:r>
        <w:t xml:space="preserve">их </w:t>
      </w:r>
      <w:r w:rsidRPr="00E04B9D">
        <w:t>выполнения производится по формул</w:t>
      </w:r>
      <w:r>
        <w:t>е</w:t>
      </w:r>
      <w:r w:rsidRPr="00E04B9D">
        <w:t>.</w:t>
      </w:r>
    </w:p>
    <w:p w14:paraId="208E8C41" w14:textId="77777777" w:rsidR="00C16FF1" w:rsidRPr="00E04B9D" w:rsidRDefault="00C16FF1" w:rsidP="00FF61F4">
      <w:pPr>
        <w:ind w:firstLine="567"/>
        <w:jc w:val="right"/>
      </w:pPr>
    </w:p>
    <w:p w14:paraId="17A757E2" w14:textId="54E2984E" w:rsidR="00FF61F4" w:rsidRPr="00E04B9D" w:rsidRDefault="005E54D4" w:rsidP="00FF61F4">
      <w:pPr>
        <w:ind w:firstLine="567"/>
        <w:jc w:val="right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ш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Тпо месту выполнения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ш</m:t>
                </m:r>
              </m:sub>
            </m:sSub>
          </m:den>
        </m:f>
      </m:oMath>
      <w:r w:rsidR="00FF61F4" w:rsidRPr="00E04B9D">
        <w:t xml:space="preserve">            </w:t>
      </w:r>
      <w:r w:rsidR="00BA03F0">
        <w:t xml:space="preserve">   </w:t>
      </w:r>
      <w:r w:rsidR="00FF61F4" w:rsidRPr="00E04B9D">
        <w:t xml:space="preserve">                               (1</w:t>
      </w:r>
      <w:r w:rsidR="00DD395D">
        <w:t>9</w:t>
      </w:r>
      <w:r w:rsidR="00FF61F4" w:rsidRPr="00E04B9D">
        <w:t>)</w:t>
      </w:r>
    </w:p>
    <w:p w14:paraId="09E32A68" w14:textId="77777777" w:rsidR="001A7DCF" w:rsidRDefault="001A7DCF" w:rsidP="00FF61F4">
      <w:pPr>
        <w:ind w:firstLine="567"/>
      </w:pPr>
    </w:p>
    <w:p w14:paraId="64A10711" w14:textId="77777777" w:rsidR="00C03B30" w:rsidRDefault="00C03B30" w:rsidP="00FF61F4">
      <w:pPr>
        <w:ind w:firstLine="567"/>
      </w:pPr>
    </w:p>
    <w:p w14:paraId="59233870" w14:textId="77777777" w:rsidR="00C03B30" w:rsidRDefault="00C03B30" w:rsidP="00FF61F4">
      <w:pPr>
        <w:ind w:firstLine="567"/>
      </w:pPr>
    </w:p>
    <w:p w14:paraId="23C9D25C" w14:textId="77777777" w:rsidR="00C03B30" w:rsidRDefault="00C03B30" w:rsidP="00FF61F4">
      <w:pPr>
        <w:ind w:firstLine="567"/>
      </w:pPr>
    </w:p>
    <w:p w14:paraId="64DCACE4" w14:textId="77777777" w:rsidR="00C03B30" w:rsidRDefault="00FF61F4" w:rsidP="00C03B30">
      <w:pPr>
        <w:ind w:firstLine="567"/>
      </w:pPr>
      <w:r w:rsidRPr="00E04B9D">
        <w:t>Результаты расчёта численности производственных рабочих по видам</w:t>
      </w:r>
      <w:r w:rsidR="00C03B30">
        <w:t xml:space="preserve"> </w:t>
      </w:r>
      <w:r w:rsidRPr="00E04B9D">
        <w:t xml:space="preserve">работ и месту </w:t>
      </w:r>
      <w:r w:rsidR="00DD395D">
        <w:t xml:space="preserve">их </w:t>
      </w:r>
      <w:r w:rsidRPr="00E04B9D">
        <w:t xml:space="preserve">выполнения </w:t>
      </w:r>
      <w:r w:rsidR="00DD395D">
        <w:t xml:space="preserve">заносятся в </w:t>
      </w:r>
      <w:r w:rsidRPr="00E04B9D">
        <w:t>свод</w:t>
      </w:r>
      <w:r w:rsidR="00DD395D">
        <w:t>ную</w:t>
      </w:r>
      <w:r w:rsidRPr="00E04B9D">
        <w:t xml:space="preserve"> в таблицу </w:t>
      </w:r>
      <w:r w:rsidR="006575D3">
        <w:t>6</w:t>
      </w:r>
      <w:r w:rsidRPr="00E04B9D">
        <w:t>.</w:t>
      </w:r>
    </w:p>
    <w:p w14:paraId="220AB04C" w14:textId="4085B77A" w:rsidR="00C03B30" w:rsidRPr="00661EBF" w:rsidRDefault="00C03B30" w:rsidP="00C03B30">
      <w:pPr>
        <w:ind w:firstLine="567"/>
        <w:rPr>
          <w:b/>
          <w:bCs/>
        </w:rPr>
      </w:pPr>
      <w:r w:rsidRPr="00C03B30">
        <w:rPr>
          <w:b/>
          <w:bCs/>
        </w:rPr>
        <w:t xml:space="preserve"> </w:t>
      </w:r>
      <w:r w:rsidRPr="00661EBF">
        <w:rPr>
          <w:b/>
          <w:bCs/>
        </w:rPr>
        <w:t>(ПРИМЕЧА</w:t>
      </w:r>
      <w:r>
        <w:rPr>
          <w:b/>
          <w:bCs/>
        </w:rPr>
        <w:t>Н</w:t>
      </w:r>
      <w:r w:rsidRPr="00661EBF">
        <w:rPr>
          <w:b/>
          <w:bCs/>
        </w:rPr>
        <w:t xml:space="preserve">ИЕ!!! </w:t>
      </w:r>
      <w:r w:rsidRPr="00661EBF">
        <w:t xml:space="preserve">В таблицу записываются данные расчетов по </w:t>
      </w:r>
      <w:r>
        <w:t xml:space="preserve">виду работ в </w:t>
      </w:r>
      <w:r w:rsidRPr="00661EBF">
        <w:t>выбранной теме. А также заполняется итоговая строка</w:t>
      </w:r>
      <w:r w:rsidRPr="00661EBF">
        <w:rPr>
          <w:b/>
          <w:bCs/>
        </w:rPr>
        <w:t>)</w:t>
      </w:r>
    </w:p>
    <w:p w14:paraId="2228C1EF" w14:textId="77777777" w:rsidR="00D04F05" w:rsidRDefault="00D04F05" w:rsidP="00BA03F0"/>
    <w:p w14:paraId="73C5D5B1" w14:textId="7EC68D54" w:rsidR="00BA03F0" w:rsidRDefault="00BA03F0" w:rsidP="00BA03F0">
      <w:r w:rsidRPr="00E04B9D">
        <w:t xml:space="preserve">Таблица </w:t>
      </w:r>
      <w:r>
        <w:t>6</w:t>
      </w:r>
      <w:r w:rsidRPr="00E04B9D">
        <w:t>-Численность производственных рабочих по видам работ и месту</w:t>
      </w:r>
      <w:r w:rsidR="00DD395D">
        <w:t xml:space="preserve"> их выполнения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DD395D" w:rsidRPr="00E04B9D" w14:paraId="259FFD85" w14:textId="77777777" w:rsidTr="00D04F05">
        <w:trPr>
          <w:trHeight w:val="3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9EAA0E" w14:textId="6BF706A3" w:rsidR="00BA03F0" w:rsidRPr="00E04B9D" w:rsidRDefault="00D04F05" w:rsidP="00E34C5E">
            <w:pPr>
              <w:jc w:val="center"/>
              <w:rPr>
                <w:color w:val="000000"/>
              </w:rPr>
            </w:pPr>
            <w:r>
              <w:tab/>
            </w:r>
            <w:r w:rsidR="00BA03F0" w:rsidRPr="00E04B9D">
              <w:rPr>
                <w:color w:val="000000"/>
              </w:rPr>
              <w:t>Вид работ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264752" w14:textId="77777777" w:rsidR="00C03B30" w:rsidRDefault="00BA03F0" w:rsidP="00DD395D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Объём </w:t>
            </w:r>
          </w:p>
          <w:p w14:paraId="211C8639" w14:textId="77777777" w:rsidR="00C03B30" w:rsidRDefault="00BA03F0" w:rsidP="00DD395D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работ </w:t>
            </w:r>
          </w:p>
          <w:p w14:paraId="7FEEB572" w14:textId="448AEFC1" w:rsidR="00BA03F0" w:rsidRPr="00E04B9D" w:rsidRDefault="00BA03F0" w:rsidP="00DD395D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ТО и ТР</w:t>
            </w:r>
          </w:p>
          <w:p w14:paraId="03B3D8DE" w14:textId="77777777" w:rsidR="00BA03F0" w:rsidRPr="00E04B9D" w:rsidRDefault="00BA03F0" w:rsidP="00DD395D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выполняемый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7944" w14:textId="77777777" w:rsidR="00BA03F0" w:rsidRPr="00E04B9D" w:rsidRDefault="00BA03F0" w:rsidP="00E34C5E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Численность производственных рабочих</w:t>
            </w:r>
          </w:p>
        </w:tc>
      </w:tr>
      <w:tr w:rsidR="00C03B30" w:rsidRPr="00E04B9D" w14:paraId="6DC4CBE2" w14:textId="77777777" w:rsidTr="00D04F05">
        <w:trPr>
          <w:trHeight w:val="926"/>
        </w:trPr>
        <w:tc>
          <w:tcPr>
            <w:tcW w:w="21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DACAA" w14:textId="77777777" w:rsidR="00BA03F0" w:rsidRPr="00E04B9D" w:rsidRDefault="00BA03F0" w:rsidP="00E34C5E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5A4F7" w14:textId="77777777" w:rsidR="00BA03F0" w:rsidRPr="00E04B9D" w:rsidRDefault="00BA03F0" w:rsidP="00E34C5E">
            <w:pPr>
              <w:jc w:val="center"/>
              <w:rPr>
                <w:color w:val="000000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5BD7" w14:textId="77777777" w:rsidR="00BA03F0" w:rsidRPr="00E04B9D" w:rsidRDefault="00BA03F0" w:rsidP="00E34C5E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 рабочих постах</w:t>
            </w:r>
          </w:p>
          <w:p w14:paraId="43AE2537" w14:textId="77777777" w:rsidR="00BA03F0" w:rsidRPr="00E04B9D" w:rsidRDefault="00BA03F0" w:rsidP="00E34C5E">
            <w:pPr>
              <w:jc w:val="center"/>
              <w:rPr>
                <w:color w:val="000000"/>
              </w:rPr>
            </w:pP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8E38" w14:textId="77777777" w:rsidR="00BA03F0" w:rsidRPr="00E04B9D" w:rsidRDefault="00BA03F0" w:rsidP="00E34C5E">
            <w:pPr>
              <w:tabs>
                <w:tab w:val="left" w:pos="3051"/>
              </w:tabs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На производственных </w:t>
            </w:r>
          </w:p>
          <w:p w14:paraId="641AA8A6" w14:textId="77777777" w:rsidR="00BA03F0" w:rsidRPr="00E04B9D" w:rsidRDefault="00BA03F0" w:rsidP="00E34C5E">
            <w:pPr>
              <w:tabs>
                <w:tab w:val="left" w:pos="3051"/>
              </w:tabs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участках</w:t>
            </w:r>
          </w:p>
        </w:tc>
      </w:tr>
      <w:tr w:rsidR="00D04F05" w:rsidRPr="00E04B9D" w14:paraId="006BEE8D" w14:textId="77777777" w:rsidTr="00D04F05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864D" w14:textId="77777777" w:rsidR="00BA03F0" w:rsidRPr="00E04B9D" w:rsidRDefault="00BA03F0" w:rsidP="00E34C5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84CB6" w14:textId="77777777" w:rsidR="00FE3A0A" w:rsidRDefault="00BA03F0" w:rsidP="00FE3A0A">
            <w:pPr>
              <w:jc w:val="center"/>
              <w:rPr>
                <w:color w:val="000000"/>
                <w:sz w:val="20"/>
                <w:szCs w:val="20"/>
              </w:rPr>
            </w:pPr>
            <w:r w:rsidRPr="00FE3A0A">
              <w:rPr>
                <w:color w:val="000000"/>
                <w:sz w:val="20"/>
                <w:szCs w:val="20"/>
              </w:rPr>
              <w:t xml:space="preserve">на </w:t>
            </w:r>
          </w:p>
          <w:p w14:paraId="1FF1A8AF" w14:textId="16ED2AF2" w:rsidR="00BA03F0" w:rsidRPr="00FE3A0A" w:rsidRDefault="00BA03F0" w:rsidP="00FE3A0A">
            <w:pPr>
              <w:jc w:val="center"/>
              <w:rPr>
                <w:color w:val="000000"/>
                <w:sz w:val="20"/>
                <w:szCs w:val="20"/>
              </w:rPr>
            </w:pPr>
            <w:r w:rsidRPr="00FE3A0A">
              <w:rPr>
                <w:color w:val="000000"/>
                <w:sz w:val="20"/>
                <w:szCs w:val="20"/>
              </w:rPr>
              <w:t>раб</w:t>
            </w:r>
            <w:r w:rsidR="00FE3A0A">
              <w:rPr>
                <w:color w:val="000000"/>
                <w:sz w:val="20"/>
                <w:szCs w:val="20"/>
              </w:rPr>
              <w:t xml:space="preserve">очих </w:t>
            </w:r>
            <w:r w:rsidRPr="00FE3A0A">
              <w:rPr>
                <w:color w:val="000000"/>
                <w:sz w:val="20"/>
                <w:szCs w:val="20"/>
              </w:rPr>
              <w:t>постах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0665" w14:textId="77777777" w:rsid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r w:rsidRPr="00FE3A0A">
              <w:rPr>
                <w:color w:val="000000"/>
                <w:sz w:val="20"/>
                <w:szCs w:val="20"/>
              </w:rPr>
              <w:t xml:space="preserve">на </w:t>
            </w:r>
          </w:p>
          <w:p w14:paraId="14E10FE1" w14:textId="5A030B41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r w:rsidRPr="00FE3A0A">
              <w:rPr>
                <w:color w:val="000000"/>
                <w:sz w:val="20"/>
                <w:szCs w:val="20"/>
              </w:rPr>
              <w:t>пр</w:t>
            </w:r>
            <w:r w:rsidR="00FE3A0A">
              <w:rPr>
                <w:color w:val="000000"/>
                <w:sz w:val="20"/>
                <w:szCs w:val="20"/>
              </w:rPr>
              <w:t>оизв.</w:t>
            </w:r>
            <w:r w:rsidRPr="00FE3A0A">
              <w:rPr>
                <w:color w:val="000000"/>
                <w:sz w:val="20"/>
                <w:szCs w:val="20"/>
              </w:rPr>
              <w:t>.</w:t>
            </w:r>
            <w:r w:rsidR="00FE3A0A">
              <w:rPr>
                <w:color w:val="000000"/>
                <w:sz w:val="20"/>
                <w:szCs w:val="20"/>
              </w:rPr>
              <w:t xml:space="preserve"> </w:t>
            </w:r>
            <w:r w:rsidRPr="00FE3A0A">
              <w:rPr>
                <w:color w:val="000000"/>
                <w:sz w:val="20"/>
                <w:szCs w:val="20"/>
              </w:rPr>
              <w:t>уч</w:t>
            </w:r>
            <w:r w:rsidR="00FE3A0A">
              <w:rPr>
                <w:color w:val="000000"/>
                <w:sz w:val="20"/>
                <w:szCs w:val="20"/>
              </w:rPr>
              <w:t>астках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AD719" w14:textId="77777777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Рт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A1F1" w14:textId="77777777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Рш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5572" w14:textId="77777777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Рт</w:t>
            </w:r>
            <w:proofErr w:type="spellEnd"/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1C769" w14:textId="77777777" w:rsidR="00BA03F0" w:rsidRPr="00FE3A0A" w:rsidRDefault="00BA03F0" w:rsidP="00C03B30">
            <w:pPr>
              <w:ind w:right="74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Рш</w:t>
            </w:r>
            <w:proofErr w:type="spellEnd"/>
          </w:p>
        </w:tc>
      </w:tr>
      <w:tr w:rsidR="00C03B30" w:rsidRPr="00E04B9D" w14:paraId="5FBEF72F" w14:textId="77777777" w:rsidTr="00D04F05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3DD0" w14:textId="77777777" w:rsidR="00BA03F0" w:rsidRPr="00E04B9D" w:rsidRDefault="00BA03F0" w:rsidP="00E34C5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F1CF3" w14:textId="77777777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чел∙ч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40B0" w14:textId="77777777" w:rsidR="00BA03F0" w:rsidRPr="00FE3A0A" w:rsidRDefault="00BA03F0" w:rsidP="00E34C5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чел∙ч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726F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расч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EE5A3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прин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8BD7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расч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60B2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прин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38DE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расч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A34B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прин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5DD2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расч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1881" w14:textId="77777777" w:rsidR="00BA03F0" w:rsidRPr="00FE3A0A" w:rsidRDefault="00BA03F0" w:rsidP="00E34C5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E3A0A">
              <w:rPr>
                <w:color w:val="000000"/>
                <w:sz w:val="20"/>
                <w:szCs w:val="20"/>
              </w:rPr>
              <w:t>прин</w:t>
            </w:r>
            <w:proofErr w:type="spellEnd"/>
            <w:r w:rsidRPr="00FE3A0A">
              <w:rPr>
                <w:color w:val="000000"/>
                <w:sz w:val="20"/>
                <w:szCs w:val="20"/>
              </w:rPr>
              <w:t>.</w:t>
            </w:r>
          </w:p>
        </w:tc>
      </w:tr>
      <w:tr w:rsidR="00C03B30" w:rsidRPr="00E04B9D" w14:paraId="2D395998" w14:textId="77777777" w:rsidTr="00D04F0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BC9D" w14:textId="3E8989A5" w:rsidR="00BA03F0" w:rsidRPr="00E04B9D" w:rsidRDefault="00BA03F0" w:rsidP="00C03B3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99425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49B9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28D4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D390F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2F1CE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4154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1706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FD0D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9438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008A" w14:textId="77777777" w:rsidR="00BA03F0" w:rsidRPr="00FE3A0A" w:rsidRDefault="00BA03F0" w:rsidP="00C03B30">
            <w:pPr>
              <w:rPr>
                <w:color w:val="000000"/>
                <w:sz w:val="20"/>
                <w:szCs w:val="20"/>
              </w:rPr>
            </w:pPr>
          </w:p>
        </w:tc>
      </w:tr>
      <w:tr w:rsidR="00D04F05" w:rsidRPr="00E04B9D" w14:paraId="30F9ADD9" w14:textId="77777777" w:rsidTr="00D04F05">
        <w:trPr>
          <w:trHeight w:val="4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CDE0" w14:textId="77777777" w:rsidR="00FF61F4" w:rsidRPr="00E04B9D" w:rsidRDefault="00FF61F4" w:rsidP="00C03B30">
            <w:pPr>
              <w:jc w:val="both"/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DC007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821D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8DDE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756E4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291D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37E4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177F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BBD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F23D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DC50" w14:textId="77777777" w:rsidR="00FF61F4" w:rsidRPr="00E04B9D" w:rsidRDefault="00FF61F4" w:rsidP="00C03B30">
            <w:pPr>
              <w:jc w:val="center"/>
              <w:rPr>
                <w:color w:val="000000"/>
              </w:rPr>
            </w:pPr>
          </w:p>
        </w:tc>
      </w:tr>
    </w:tbl>
    <w:p w14:paraId="758F2DED" w14:textId="77777777" w:rsidR="00FF61F4" w:rsidRPr="00E04B9D" w:rsidRDefault="00FF61F4" w:rsidP="00FF61F4">
      <w:pPr>
        <w:ind w:firstLine="567"/>
      </w:pPr>
    </w:p>
    <w:p w14:paraId="44F37922" w14:textId="1AE64010" w:rsidR="00FF61F4" w:rsidRDefault="00FF61F4" w:rsidP="00D04F05">
      <w:pPr>
        <w:ind w:firstLine="567"/>
        <w:jc w:val="both"/>
        <w:rPr>
          <w:b/>
        </w:rPr>
      </w:pPr>
      <w:bookmarkStart w:id="6" w:name="_Hlk159713773"/>
      <w:r w:rsidRPr="00E04B9D">
        <w:rPr>
          <w:b/>
        </w:rPr>
        <w:t>1.3 Расчёт числа постов</w:t>
      </w:r>
    </w:p>
    <w:bookmarkEnd w:id="6"/>
    <w:p w14:paraId="4B7AF799" w14:textId="19DDFE97" w:rsidR="00FF61F4" w:rsidRDefault="00FF61F4" w:rsidP="00D04F05">
      <w:pPr>
        <w:ind w:firstLine="567"/>
        <w:jc w:val="both"/>
        <w:rPr>
          <w:u w:val="single"/>
        </w:rPr>
      </w:pPr>
      <w:r w:rsidRPr="00E04B9D">
        <w:t xml:space="preserve">Посты по своему технологическому назначению подразделяются на </w:t>
      </w:r>
      <w:r w:rsidRPr="001F3845">
        <w:rPr>
          <w:u w:val="single"/>
        </w:rPr>
        <w:t>рабочие и вспомогательные.</w:t>
      </w:r>
    </w:p>
    <w:p w14:paraId="47799826" w14:textId="1D96FD71" w:rsidR="00FF61F4" w:rsidRPr="00E04B9D" w:rsidRDefault="00FF61F4" w:rsidP="00D04F05">
      <w:pPr>
        <w:ind w:firstLine="567"/>
        <w:jc w:val="both"/>
      </w:pPr>
      <w:r w:rsidRPr="006575D3">
        <w:t>Рабочие посты –</w:t>
      </w:r>
      <w:r w:rsidRPr="00E04B9D">
        <w:t xml:space="preserve"> это автомобиле-места, оснащённые соответствующим технологическим оборудованием и предназначенные для технического воздействия на автомобиль, поддержания и восстановления его технически исправного состояния и внешнего вида ( посты УМР, диагностирования, ТО, ТР, кузовных, окрасочных, противокоррозионных работ).</w:t>
      </w:r>
    </w:p>
    <w:p w14:paraId="1ECED567" w14:textId="77777777" w:rsidR="00FF61F4" w:rsidRPr="00E04B9D" w:rsidRDefault="00FF61F4" w:rsidP="00D04F05">
      <w:pPr>
        <w:ind w:firstLine="567"/>
        <w:jc w:val="both"/>
      </w:pPr>
    </w:p>
    <w:p w14:paraId="3AAF2AB4" w14:textId="77777777" w:rsidR="00D04F05" w:rsidRDefault="00D04F05" w:rsidP="00D04F05">
      <w:pPr>
        <w:ind w:firstLine="567"/>
        <w:jc w:val="both"/>
      </w:pPr>
    </w:p>
    <w:p w14:paraId="19923656" w14:textId="77777777" w:rsidR="00D04F05" w:rsidRDefault="00D04F05" w:rsidP="00D04F05">
      <w:pPr>
        <w:ind w:firstLine="567"/>
        <w:jc w:val="both"/>
      </w:pPr>
    </w:p>
    <w:p w14:paraId="138F9869" w14:textId="77777777" w:rsidR="00D04F05" w:rsidRDefault="00D04F05" w:rsidP="00D04F05">
      <w:pPr>
        <w:ind w:firstLine="567"/>
        <w:jc w:val="both"/>
      </w:pPr>
    </w:p>
    <w:p w14:paraId="03B53608" w14:textId="193B5098" w:rsidR="00FF61F4" w:rsidRPr="00E04B9D" w:rsidRDefault="00787436" w:rsidP="00D04F05">
      <w:pPr>
        <w:ind w:firstLine="567"/>
        <w:jc w:val="both"/>
      </w:pPr>
      <w:r>
        <w:lastRenderedPageBreak/>
        <w:t>1.3.1 Ч</w:t>
      </w:r>
      <w:r w:rsidR="00FF61F4" w:rsidRPr="00E04B9D">
        <w:t>исло рабочих постов рассчитывается по формуле</w:t>
      </w:r>
    </w:p>
    <w:p w14:paraId="59E68DAC" w14:textId="77777777" w:rsidR="00FF61F4" w:rsidRPr="00E04B9D" w:rsidRDefault="00FF61F4" w:rsidP="00FF61F4">
      <w:pPr>
        <w:ind w:firstLine="567"/>
        <w:jc w:val="right"/>
      </w:pPr>
    </w:p>
    <w:p w14:paraId="7CD5E53C" w14:textId="034526D8" w:rsidR="00FF61F4" w:rsidRPr="00E04B9D" w:rsidRDefault="00FF61F4" w:rsidP="00FF61F4">
      <w:pPr>
        <w:ind w:firstLine="567"/>
        <w:jc w:val="right"/>
      </w:pPr>
      <w:r w:rsidRPr="00E04B9D">
        <w:t xml:space="preserve">Х=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*φ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Д*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см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*С*Р*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η</m:t>
            </m:r>
          </m:den>
        </m:f>
      </m:oMath>
      <w:r w:rsidRPr="00E04B9D">
        <w:t xml:space="preserve">                                                                        (</w:t>
      </w:r>
      <w:r w:rsidR="00787436">
        <w:t>20</w:t>
      </w:r>
      <w:r w:rsidRPr="00E04B9D">
        <w:t>)</w:t>
      </w:r>
    </w:p>
    <w:p w14:paraId="34C82243" w14:textId="77777777" w:rsidR="00FF61F4" w:rsidRPr="00E04B9D" w:rsidRDefault="00FF61F4" w:rsidP="00FF61F4">
      <w:pPr>
        <w:ind w:firstLine="567"/>
        <w:jc w:val="both"/>
      </w:pPr>
    </w:p>
    <w:p w14:paraId="7CD73ABB" w14:textId="77777777" w:rsidR="00FF61F4" w:rsidRPr="00E04B9D" w:rsidRDefault="00FF61F4" w:rsidP="00FF61F4">
      <w:pPr>
        <w:ind w:firstLine="567"/>
        <w:jc w:val="both"/>
      </w:pPr>
      <w:r w:rsidRPr="00E04B9D">
        <w:t xml:space="preserve">где </w:t>
      </w:r>
      <w:proofErr w:type="spellStart"/>
      <w:r w:rsidRPr="00E04B9D">
        <w:rPr>
          <w:b/>
        </w:rPr>
        <w:t>Т</w:t>
      </w:r>
      <w:r w:rsidRPr="00E04B9D">
        <w:t>п</w:t>
      </w:r>
      <w:proofErr w:type="spellEnd"/>
      <w:r w:rsidRPr="00E04B9D">
        <w:t xml:space="preserve"> – годовой объём постовых работ, чел ∙ ч</w:t>
      </w:r>
    </w:p>
    <w:p w14:paraId="67F50254" w14:textId="182BAB13" w:rsidR="00FF61F4" w:rsidRPr="00E04B9D" w:rsidRDefault="00FF61F4" w:rsidP="00FF61F4">
      <w:pPr>
        <w:ind w:firstLine="567"/>
      </w:pPr>
      <w:r w:rsidRPr="00E04B9D">
        <w:t xml:space="preserve">      </w:t>
      </w:r>
      <m:oMath>
        <m:r>
          <w:rPr>
            <w:rFonts w:ascii="Cambria Math" w:hAnsi="Cambria Math"/>
            <w:sz w:val="28"/>
            <w:szCs w:val="28"/>
          </w:rPr>
          <m:t>φ</m:t>
        </m:r>
      </m:oMath>
      <w:r w:rsidRPr="00E04B9D">
        <w:t xml:space="preserve"> - коэффициент неравномерности загрузки постов (1,15)</w:t>
      </w:r>
    </w:p>
    <w:p w14:paraId="3D674E05" w14:textId="4B29E5BB" w:rsidR="00FF61F4" w:rsidRPr="00E04B9D" w:rsidRDefault="00FF61F4" w:rsidP="00FF61F4">
      <w:pPr>
        <w:ind w:firstLine="567"/>
      </w:pPr>
      <w:r w:rsidRPr="00E04B9D">
        <w:rPr>
          <w:b/>
        </w:rPr>
        <w:t xml:space="preserve">      </w:t>
      </w:r>
      <w:proofErr w:type="spellStart"/>
      <w:r w:rsidRPr="00E04B9D">
        <w:rPr>
          <w:b/>
        </w:rPr>
        <w:t>Дг</w:t>
      </w:r>
      <w:proofErr w:type="spellEnd"/>
      <w:r w:rsidRPr="00E04B9D">
        <w:rPr>
          <w:b/>
        </w:rPr>
        <w:t xml:space="preserve">. раб – </w:t>
      </w:r>
      <w:r w:rsidRPr="00E04B9D">
        <w:t>число рабочих дней в году</w:t>
      </w:r>
    </w:p>
    <w:p w14:paraId="3F28F92C" w14:textId="1E247440" w:rsidR="00FF61F4" w:rsidRPr="00E04B9D" w:rsidRDefault="00FF61F4" w:rsidP="00FF61F4">
      <w:pPr>
        <w:ind w:firstLine="567"/>
      </w:pPr>
      <w:r w:rsidRPr="00E04B9D">
        <w:rPr>
          <w:b/>
        </w:rPr>
        <w:t xml:space="preserve">      </w:t>
      </w:r>
      <w:proofErr w:type="spellStart"/>
      <w:r w:rsidRPr="00E04B9D">
        <w:rPr>
          <w:b/>
        </w:rPr>
        <w:t>Т</w:t>
      </w:r>
      <w:r w:rsidRPr="00E04B9D">
        <w:t>см</w:t>
      </w:r>
      <w:proofErr w:type="spellEnd"/>
      <w:r w:rsidRPr="00E04B9D">
        <w:t xml:space="preserve"> – продолжительность смены, ч.</w:t>
      </w:r>
    </w:p>
    <w:p w14:paraId="21EBE148" w14:textId="5FF4AF7C" w:rsidR="00FF61F4" w:rsidRPr="00E04B9D" w:rsidRDefault="00FF61F4" w:rsidP="00FF61F4">
      <w:pPr>
        <w:ind w:firstLine="567"/>
      </w:pPr>
      <w:r w:rsidRPr="00E04B9D">
        <w:rPr>
          <w:b/>
        </w:rPr>
        <w:t xml:space="preserve">      С </w:t>
      </w:r>
      <w:r w:rsidRPr="00E04B9D">
        <w:t>– число смен</w:t>
      </w:r>
    </w:p>
    <w:p w14:paraId="712E47E4" w14:textId="5E4EA41C" w:rsidR="00FF61F4" w:rsidRPr="00E04B9D" w:rsidRDefault="00FF61F4" w:rsidP="00FF61F4">
      <w:pPr>
        <w:ind w:firstLine="567"/>
      </w:pPr>
      <w:r w:rsidRPr="00E04B9D">
        <w:rPr>
          <w:b/>
        </w:rPr>
        <w:t xml:space="preserve">      Р – </w:t>
      </w:r>
      <w:r w:rsidRPr="00E04B9D">
        <w:t>среднее число рабочих на посту (0,9…1,5)</w:t>
      </w:r>
    </w:p>
    <w:p w14:paraId="1788F3A3" w14:textId="7D7B797C" w:rsidR="00FF61F4" w:rsidRPr="00E04B9D" w:rsidRDefault="00FF61F4" w:rsidP="00FF61F4">
      <w:pPr>
        <w:ind w:firstLine="567"/>
        <w:jc w:val="both"/>
      </w:pPr>
      <w:r w:rsidRPr="00E04B9D">
        <w:t xml:space="preserve">      </w:t>
      </w:r>
      <m:oMath>
        <m:r>
          <w:rPr>
            <w:rFonts w:ascii="Cambria Math" w:hAnsi="Cambria Math"/>
            <w:sz w:val="28"/>
            <w:szCs w:val="28"/>
          </w:rPr>
          <m:t>η</m:t>
        </m:r>
      </m:oMath>
      <w:r w:rsidRPr="00E04B9D">
        <w:t xml:space="preserve"> - коэффициент использования рабочего времени поста (0,85…0,95)</w:t>
      </w:r>
    </w:p>
    <w:p w14:paraId="7BF766CA" w14:textId="77777777" w:rsidR="00FF61F4" w:rsidRPr="00E04B9D" w:rsidRDefault="00FF61F4" w:rsidP="00FF61F4">
      <w:pPr>
        <w:ind w:firstLine="567"/>
        <w:jc w:val="both"/>
      </w:pPr>
    </w:p>
    <w:p w14:paraId="5D2F4486" w14:textId="458172E2" w:rsidR="00FF61F4" w:rsidRDefault="00FF61F4" w:rsidP="00D04F05">
      <w:pPr>
        <w:jc w:val="both"/>
      </w:pPr>
      <w:r w:rsidRPr="00E04B9D">
        <w:t>Результаты расчёта числа постов ТО и ТР по видам работ</w:t>
      </w:r>
      <w:r w:rsidR="00EA199E">
        <w:t xml:space="preserve"> заносятся в</w:t>
      </w:r>
      <w:r w:rsidRPr="00E04B9D">
        <w:t xml:space="preserve"> свод</w:t>
      </w:r>
      <w:r w:rsidR="00EA199E">
        <w:t>ную</w:t>
      </w:r>
      <w:r w:rsidRPr="00E04B9D">
        <w:t xml:space="preserve"> таблицу </w:t>
      </w:r>
      <w:r w:rsidR="006575D3">
        <w:t>7</w:t>
      </w:r>
      <w:r w:rsidRPr="00E04B9D">
        <w:t xml:space="preserve"> </w:t>
      </w:r>
    </w:p>
    <w:p w14:paraId="1D3F5F4B" w14:textId="77777777" w:rsidR="00EA199E" w:rsidRPr="00661EBF" w:rsidRDefault="00EA199E" w:rsidP="00D04F05">
      <w:pPr>
        <w:ind w:firstLine="567"/>
        <w:jc w:val="both"/>
        <w:rPr>
          <w:b/>
          <w:bCs/>
        </w:rPr>
      </w:pPr>
      <w:r w:rsidRPr="00661EBF">
        <w:rPr>
          <w:b/>
          <w:bCs/>
        </w:rPr>
        <w:t>(ПРИМЕЧА</w:t>
      </w:r>
      <w:r>
        <w:rPr>
          <w:b/>
          <w:bCs/>
        </w:rPr>
        <w:t>Н</w:t>
      </w:r>
      <w:r w:rsidRPr="00661EBF">
        <w:rPr>
          <w:b/>
          <w:bCs/>
        </w:rPr>
        <w:t xml:space="preserve">ИЕ!!! </w:t>
      </w:r>
      <w:r w:rsidRPr="00661EBF">
        <w:t xml:space="preserve">В таблицу записываются данные расчетов по </w:t>
      </w:r>
      <w:r>
        <w:t xml:space="preserve">виду работ в </w:t>
      </w:r>
      <w:r w:rsidRPr="00661EBF">
        <w:t>выбранной теме. А также заполняется итоговая строка</w:t>
      </w:r>
      <w:r w:rsidRPr="00661EBF">
        <w:rPr>
          <w:b/>
          <w:bCs/>
        </w:rPr>
        <w:t>)</w:t>
      </w:r>
    </w:p>
    <w:p w14:paraId="23377D2A" w14:textId="77777777" w:rsidR="00EA199E" w:rsidRDefault="00EA199E" w:rsidP="00EA199E">
      <w:pPr>
        <w:ind w:firstLine="567"/>
      </w:pPr>
    </w:p>
    <w:p w14:paraId="2659875E" w14:textId="4D6B4EE4" w:rsidR="00FF61F4" w:rsidRPr="00E04B9D" w:rsidRDefault="00FF61F4" w:rsidP="001C3C18">
      <w:pPr>
        <w:jc w:val="both"/>
      </w:pPr>
      <w:r w:rsidRPr="00E04B9D">
        <w:t xml:space="preserve">Таблица </w:t>
      </w:r>
      <w:r w:rsidR="006575D3">
        <w:t>7</w:t>
      </w:r>
      <w:r w:rsidRPr="00E04B9D">
        <w:t xml:space="preserve">-Число постов ТО и ТР по видам работ        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417"/>
        <w:gridCol w:w="1560"/>
      </w:tblGrid>
      <w:tr w:rsidR="00FF61F4" w:rsidRPr="00E04B9D" w14:paraId="22645912" w14:textId="77777777" w:rsidTr="00D04F05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E8B4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Вид работ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2D23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Годовой объём работ, </w:t>
            </w: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67932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Число рабочих постов</w:t>
            </w:r>
          </w:p>
        </w:tc>
      </w:tr>
      <w:tr w:rsidR="00FF61F4" w:rsidRPr="00E04B9D" w14:paraId="594EE2CC" w14:textId="77777777" w:rsidTr="00D04F05">
        <w:trPr>
          <w:trHeight w:val="300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BC36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580F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F56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Расчётное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C5A9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Принятое</w:t>
            </w:r>
          </w:p>
        </w:tc>
      </w:tr>
      <w:tr w:rsidR="00FF61F4" w:rsidRPr="00E04B9D" w14:paraId="714E8443" w14:textId="77777777" w:rsidTr="00D04F05">
        <w:trPr>
          <w:trHeight w:val="4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966F" w14:textId="7E426F38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F07F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1F9C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9DF4" w14:textId="77777777" w:rsidR="00FF61F4" w:rsidRPr="00E04B9D" w:rsidRDefault="00FF61F4" w:rsidP="00FF61F4">
            <w:pPr>
              <w:rPr>
                <w:color w:val="000000"/>
              </w:rPr>
            </w:pPr>
          </w:p>
        </w:tc>
      </w:tr>
      <w:tr w:rsidR="00FF61F4" w:rsidRPr="00E04B9D" w14:paraId="376E7AAF" w14:textId="77777777" w:rsidTr="00D04F05">
        <w:trPr>
          <w:trHeight w:val="45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C97C" w14:textId="77777777" w:rsidR="00FF61F4" w:rsidRPr="00E04B9D" w:rsidRDefault="00FF61F4" w:rsidP="00FF61F4">
            <w:pPr>
              <w:jc w:val="both"/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753B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5ACE" w14:textId="77777777" w:rsidR="00FF61F4" w:rsidRPr="00E04B9D" w:rsidRDefault="00FF61F4" w:rsidP="00FF61F4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9322" w14:textId="77777777" w:rsidR="00FF61F4" w:rsidRPr="00E04B9D" w:rsidRDefault="00FF61F4" w:rsidP="00FF61F4">
            <w:pPr>
              <w:rPr>
                <w:color w:val="000000"/>
              </w:rPr>
            </w:pPr>
          </w:p>
        </w:tc>
      </w:tr>
    </w:tbl>
    <w:p w14:paraId="246564D1" w14:textId="77777777" w:rsidR="00FF61F4" w:rsidRPr="00E04B9D" w:rsidRDefault="00FF61F4" w:rsidP="00FF61F4"/>
    <w:p w14:paraId="5D8FFE5B" w14:textId="4536D269" w:rsidR="00EA199E" w:rsidRDefault="00E40791" w:rsidP="00D04F05">
      <w:pPr>
        <w:ind w:firstLine="567"/>
        <w:jc w:val="both"/>
      </w:pPr>
      <w:r w:rsidRPr="00661EBF">
        <w:rPr>
          <w:b/>
          <w:bCs/>
        </w:rPr>
        <w:t>(ПРИМЕЧА</w:t>
      </w:r>
      <w:r>
        <w:rPr>
          <w:b/>
          <w:bCs/>
        </w:rPr>
        <w:t>Н</w:t>
      </w:r>
      <w:r w:rsidRPr="00661EBF">
        <w:rPr>
          <w:b/>
          <w:bCs/>
        </w:rPr>
        <w:t xml:space="preserve">ИЕ!!! </w:t>
      </w:r>
      <w:r>
        <w:t>Если в теме указано несколько видов работ, таких как (Комплекс ТО и Комплекс ТР), то п</w:t>
      </w:r>
      <w:r w:rsidR="00EA199E">
        <w:t xml:space="preserve">ри расчете </w:t>
      </w:r>
      <w:r>
        <w:t>постов</w:t>
      </w:r>
      <w:r w:rsidR="00EA199E">
        <w:t xml:space="preserve"> </w:t>
      </w:r>
      <w:r w:rsidR="00FF61F4" w:rsidRPr="00E04B9D">
        <w:t xml:space="preserve">может быть </w:t>
      </w:r>
      <w:r w:rsidR="00FF61F4" w:rsidRPr="00E40791">
        <w:t>установлено, что объемы работ и численность производственных рабочих</w:t>
      </w:r>
      <w:r>
        <w:t xml:space="preserve"> (таблица 6) </w:t>
      </w:r>
      <w:r w:rsidR="00FF61F4" w:rsidRPr="00E40791">
        <w:t>явно недостаточны для о</w:t>
      </w:r>
      <w:r w:rsidR="004002F5" w:rsidRPr="00E40791">
        <w:t>рганизации</w:t>
      </w:r>
      <w:r w:rsidR="004002F5">
        <w:t xml:space="preserve"> некоторых отдельных постов </w:t>
      </w:r>
      <w:r w:rsidR="00FF61F4" w:rsidRPr="00E04B9D">
        <w:t>(</w:t>
      </w:r>
      <w:r>
        <w:t>в этом случае п</w:t>
      </w:r>
      <w:r w:rsidR="00EA199E">
        <w:t xml:space="preserve">осты </w:t>
      </w:r>
      <w:r w:rsidR="00FF61F4" w:rsidRPr="00E04B9D">
        <w:t xml:space="preserve">целесообразно </w:t>
      </w:r>
      <w:r w:rsidR="00EA199E">
        <w:t>объединить по схожести работ.</w:t>
      </w:r>
    </w:p>
    <w:p w14:paraId="6B748082" w14:textId="77777777" w:rsidR="00D04F05" w:rsidRDefault="00E40791" w:rsidP="00D04F05">
      <w:pPr>
        <w:ind w:firstLine="567"/>
        <w:jc w:val="both"/>
      </w:pPr>
      <w:r w:rsidRPr="00E40791">
        <w:rPr>
          <w:b/>
          <w:bCs/>
        </w:rPr>
        <w:t>Например</w:t>
      </w:r>
      <w:r w:rsidRPr="00E04B9D">
        <w:t xml:space="preserve"> </w:t>
      </w:r>
    </w:p>
    <w:p w14:paraId="3CF72970" w14:textId="3947C8C4" w:rsidR="00D04F05" w:rsidRDefault="00E40791" w:rsidP="00D04F05">
      <w:pPr>
        <w:ind w:firstLine="567"/>
        <w:jc w:val="both"/>
      </w:pPr>
      <w:r w:rsidRPr="00D04F05">
        <w:t>таки</w:t>
      </w:r>
      <w:r w:rsidR="00D04F05">
        <w:t>е</w:t>
      </w:r>
      <w:r w:rsidRPr="00D04F05">
        <w:t xml:space="preserve"> вид</w:t>
      </w:r>
      <w:r w:rsidR="00D04F05">
        <w:t>ы</w:t>
      </w:r>
      <w:r w:rsidRPr="00D04F05">
        <w:t xml:space="preserve"> работ, как электротехнические, ремонт приборов системы питания, аккумуляторные и шиномонтажные,</w:t>
      </w:r>
      <w:r w:rsidR="00D04F05">
        <w:t xml:space="preserve"> -</w:t>
      </w:r>
      <w:r w:rsidRPr="00D04F05">
        <w:t xml:space="preserve"> </w:t>
      </w:r>
      <w:r w:rsidR="00D04F05">
        <w:t xml:space="preserve"> то </w:t>
      </w:r>
      <w:r w:rsidRPr="00D04F05">
        <w:t xml:space="preserve">их целесообразно </w:t>
      </w:r>
      <w:r w:rsidR="00FF61F4" w:rsidRPr="00D04F05">
        <w:t>выполнять на рабочих</w:t>
      </w:r>
      <w:r w:rsidR="00FF61F4" w:rsidRPr="00E04B9D">
        <w:t xml:space="preserve"> постах по ремонту (или ТО) и частично на участке по ремонту узлов, систем и агрегатов. </w:t>
      </w:r>
    </w:p>
    <w:p w14:paraId="375E850D" w14:textId="6FC6E975" w:rsidR="00FF61F4" w:rsidRPr="00E04B9D" w:rsidRDefault="00FF61F4" w:rsidP="00D04F05">
      <w:pPr>
        <w:ind w:firstLine="567"/>
        <w:jc w:val="both"/>
      </w:pPr>
      <w:r w:rsidRPr="00E04B9D">
        <w:t>Диагностические работы в этом случае предлагается проводить на посту по регулировке углов установки управляемых колес и по ремонту и регулировке тормозов.</w:t>
      </w:r>
    </w:p>
    <w:p w14:paraId="40230549" w14:textId="77777777" w:rsidR="00FF61F4" w:rsidRPr="00E04B9D" w:rsidRDefault="00FF61F4" w:rsidP="00D04F05">
      <w:pPr>
        <w:ind w:firstLine="567"/>
        <w:jc w:val="both"/>
      </w:pPr>
      <w:r w:rsidRPr="00E04B9D">
        <w:t xml:space="preserve">Обойные работы предусматривается выполнять в кузовном участке. </w:t>
      </w:r>
    </w:p>
    <w:p w14:paraId="4CD59922" w14:textId="77777777" w:rsidR="00FF61F4" w:rsidRPr="00E04B9D" w:rsidRDefault="00FF61F4" w:rsidP="00D04F05">
      <w:pPr>
        <w:ind w:firstLine="567"/>
        <w:jc w:val="both"/>
      </w:pPr>
      <w:r w:rsidRPr="00E04B9D">
        <w:t xml:space="preserve">Дополнительные участки могут быть организованы при достаточном для них объеме работ. </w:t>
      </w:r>
    </w:p>
    <w:p w14:paraId="7AC94AF5" w14:textId="77777777" w:rsidR="00BC6952" w:rsidRDefault="00BC6952" w:rsidP="00D04F05">
      <w:pPr>
        <w:ind w:firstLine="567"/>
        <w:jc w:val="both"/>
        <w:rPr>
          <w:b/>
        </w:rPr>
      </w:pPr>
    </w:p>
    <w:p w14:paraId="18DE4247" w14:textId="77777777" w:rsidR="00BC6952" w:rsidRDefault="00BC6952" w:rsidP="00D04F05">
      <w:pPr>
        <w:ind w:firstLine="567"/>
        <w:jc w:val="both"/>
        <w:rPr>
          <w:b/>
        </w:rPr>
      </w:pPr>
    </w:p>
    <w:p w14:paraId="4A7C4805" w14:textId="21A155FE" w:rsidR="00FF61F4" w:rsidRDefault="00FF61F4" w:rsidP="00866F43">
      <w:pPr>
        <w:ind w:firstLine="567"/>
        <w:rPr>
          <w:b/>
        </w:rPr>
      </w:pPr>
      <w:r w:rsidRPr="00E04B9D">
        <w:rPr>
          <w:b/>
        </w:rPr>
        <w:t>2</w:t>
      </w:r>
      <w:r w:rsidRPr="00E04B9D">
        <w:t xml:space="preserve"> </w:t>
      </w:r>
      <w:r w:rsidRPr="00E04B9D">
        <w:rPr>
          <w:b/>
        </w:rPr>
        <w:t>Расчёт проектируемого объекта</w:t>
      </w:r>
    </w:p>
    <w:p w14:paraId="6A333EF5" w14:textId="77777777" w:rsidR="00D04F05" w:rsidRDefault="00D04F05" w:rsidP="00866F43">
      <w:pPr>
        <w:ind w:firstLine="567"/>
        <w:rPr>
          <w:b/>
        </w:rPr>
      </w:pPr>
      <w:bookmarkStart w:id="7" w:name="_Hlk159715692"/>
    </w:p>
    <w:p w14:paraId="1CE3D0A5" w14:textId="11EDC88B" w:rsidR="00FF61F4" w:rsidRDefault="00FF61F4" w:rsidP="00866F43">
      <w:pPr>
        <w:ind w:firstLine="567"/>
        <w:rPr>
          <w:b/>
        </w:rPr>
      </w:pPr>
      <w:r w:rsidRPr="00E04B9D">
        <w:rPr>
          <w:b/>
        </w:rPr>
        <w:t xml:space="preserve">2.1 Характеристика проектируемого </w:t>
      </w:r>
      <w:r w:rsidR="00A93B54">
        <w:rPr>
          <w:b/>
        </w:rPr>
        <w:t>объекта</w:t>
      </w:r>
    </w:p>
    <w:p w14:paraId="0D7876BA" w14:textId="77777777" w:rsidR="00BC6952" w:rsidRPr="00E04B9D" w:rsidRDefault="00BC6952" w:rsidP="00866F43">
      <w:pPr>
        <w:ind w:firstLine="567"/>
      </w:pPr>
    </w:p>
    <w:bookmarkEnd w:id="7"/>
    <w:p w14:paraId="6AC801D6" w14:textId="77777777" w:rsidR="00FF61F4" w:rsidRPr="00E04B9D" w:rsidRDefault="00FF61F4" w:rsidP="00FF61F4">
      <w:pPr>
        <w:ind w:firstLine="567"/>
      </w:pPr>
      <w:r w:rsidRPr="00E04B9D">
        <w:t>В этом разделе необходимо отметить следующие вопросы:</w:t>
      </w:r>
    </w:p>
    <w:p w14:paraId="367B924F" w14:textId="3657708C" w:rsidR="006603F3" w:rsidRDefault="006603F3" w:rsidP="00D04F05">
      <w:pPr>
        <w:ind w:firstLine="567"/>
        <w:jc w:val="both"/>
      </w:pPr>
      <w:r>
        <w:t xml:space="preserve">а) Описывается </w:t>
      </w:r>
      <w:r w:rsidR="00FF61F4" w:rsidRPr="00E04B9D">
        <w:t>назначение объекта</w:t>
      </w:r>
      <w:r w:rsidR="00D60E92">
        <w:t xml:space="preserve">, </w:t>
      </w:r>
      <w:r w:rsidR="00D60E92" w:rsidRPr="00D60E92">
        <w:t>специализаци</w:t>
      </w:r>
      <w:r w:rsidR="00D60E92">
        <w:t>я</w:t>
      </w:r>
      <w:r w:rsidR="00FF61F4" w:rsidRPr="00E04B9D">
        <w:t xml:space="preserve"> и</w:t>
      </w:r>
      <w:r w:rsidRPr="006603F3">
        <w:t xml:space="preserve"> виды</w:t>
      </w:r>
      <w:r>
        <w:t xml:space="preserve"> </w:t>
      </w:r>
      <w:r w:rsidRPr="006603F3">
        <w:t>работ</w:t>
      </w:r>
      <w:r>
        <w:t>,</w:t>
      </w:r>
      <w:r w:rsidRPr="006603F3">
        <w:t xml:space="preserve"> выполняемых на участке</w:t>
      </w:r>
      <w:r>
        <w:t xml:space="preserve"> или постах.</w:t>
      </w:r>
    </w:p>
    <w:p w14:paraId="4AC77AD5" w14:textId="5952E842" w:rsidR="006603F3" w:rsidRDefault="006603F3" w:rsidP="00D04F05">
      <w:pPr>
        <w:ind w:firstLine="567"/>
        <w:jc w:val="both"/>
      </w:pPr>
      <w:r>
        <w:t xml:space="preserve">б) Указывается </w:t>
      </w:r>
      <w:r w:rsidR="00403102">
        <w:t>трудоемкость</w:t>
      </w:r>
      <w:r>
        <w:t xml:space="preserve"> </w:t>
      </w:r>
      <w:r w:rsidRPr="006603F3">
        <w:t>выполняем</w:t>
      </w:r>
      <w:r>
        <w:t>ых</w:t>
      </w:r>
      <w:r w:rsidR="00403102">
        <w:t xml:space="preserve"> работ,</w:t>
      </w:r>
      <w:r w:rsidRPr="006603F3">
        <w:t xml:space="preserve"> </w:t>
      </w:r>
      <w:r>
        <w:t>число производственных рабочих мест и рабочего персонала, численность постов, (</w:t>
      </w:r>
      <w:r w:rsidRPr="00A93B54">
        <w:rPr>
          <w:i/>
          <w:iCs/>
        </w:rPr>
        <w:t>значения берутся из производственных расчетов</w:t>
      </w:r>
      <w:r w:rsidR="00A93B54" w:rsidRPr="00A93B54">
        <w:rPr>
          <w:i/>
          <w:iCs/>
        </w:rPr>
        <w:t xml:space="preserve"> и при необходимости производится</w:t>
      </w:r>
      <w:r w:rsidR="00A93B54">
        <w:rPr>
          <w:i/>
          <w:iCs/>
        </w:rPr>
        <w:t xml:space="preserve"> их</w:t>
      </w:r>
      <w:r w:rsidR="00A93B54" w:rsidRPr="00A93B54">
        <w:rPr>
          <w:i/>
          <w:iCs/>
        </w:rPr>
        <w:t xml:space="preserve"> корректировка</w:t>
      </w:r>
      <w:r w:rsidR="00A93B54">
        <w:rPr>
          <w:i/>
          <w:iCs/>
        </w:rPr>
        <w:t>)</w:t>
      </w:r>
      <w:r w:rsidR="00A93B54">
        <w:t>.</w:t>
      </w:r>
    </w:p>
    <w:p w14:paraId="70546162" w14:textId="49624B14" w:rsidR="00F42B5A" w:rsidRDefault="006603F3" w:rsidP="00D04F05">
      <w:pPr>
        <w:ind w:firstLine="567"/>
        <w:jc w:val="both"/>
      </w:pPr>
      <w:r>
        <w:t xml:space="preserve">в) </w:t>
      </w:r>
      <w:r w:rsidRPr="006603F3">
        <w:t>Дается описание организации технологических воздействий на</w:t>
      </w:r>
      <w:r>
        <w:t xml:space="preserve"> участке или постах.</w:t>
      </w:r>
    </w:p>
    <w:p w14:paraId="24C84CB7" w14:textId="5A73EC70" w:rsidR="00FF61F4" w:rsidRPr="00E04B9D" w:rsidRDefault="006603F3" w:rsidP="00D04F05">
      <w:pPr>
        <w:ind w:firstLine="567"/>
        <w:jc w:val="both"/>
      </w:pPr>
      <w:r>
        <w:t xml:space="preserve">г) </w:t>
      </w:r>
      <w:r w:rsidR="00A93B54">
        <w:t>Объясняется</w:t>
      </w:r>
      <w:r w:rsidR="00FF61F4" w:rsidRPr="00E04B9D">
        <w:t xml:space="preserve"> технологическая связь с другими цехами и участками (организация производственного процесса на СТОА)</w:t>
      </w:r>
      <w:r w:rsidR="00A93B54">
        <w:t xml:space="preserve">, </w:t>
      </w:r>
      <w:r w:rsidR="00FF61F4" w:rsidRPr="00E04B9D">
        <w:t>оперативная связь (селектор, телефон и пр.).</w:t>
      </w:r>
    </w:p>
    <w:p w14:paraId="2260269B" w14:textId="77777777" w:rsidR="00D04F05" w:rsidRDefault="00D04F05" w:rsidP="00D04F05">
      <w:pPr>
        <w:ind w:firstLine="567"/>
        <w:jc w:val="both"/>
        <w:rPr>
          <w:bCs/>
        </w:rPr>
      </w:pPr>
      <w:bookmarkStart w:id="8" w:name="_Hlk159715719"/>
    </w:p>
    <w:p w14:paraId="74A4AA25" w14:textId="4DE066E3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lastRenderedPageBreak/>
        <w:t xml:space="preserve">При необходимости </w:t>
      </w:r>
      <w:r w:rsidR="00D04F05">
        <w:rPr>
          <w:bCs/>
        </w:rPr>
        <w:t xml:space="preserve">в описании объекта </w:t>
      </w:r>
      <w:r w:rsidRPr="0080744D">
        <w:rPr>
          <w:bCs/>
        </w:rPr>
        <w:t>можно отразить следующие моменты:</w:t>
      </w:r>
    </w:p>
    <w:p w14:paraId="6C204626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•</w:t>
      </w:r>
      <w:r w:rsidRPr="0080744D">
        <w:rPr>
          <w:bCs/>
        </w:rPr>
        <w:tab/>
        <w:t>Организация труда рабочих.</w:t>
      </w:r>
    </w:p>
    <w:p w14:paraId="2D30119F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Правильная организация рабочего места предполагает четкое определение объема и характера выполняемых работ на нем работ, необходимое оснащение, рациональную планировку, систематическое обслуживание, благоприятные и безопасные условия труда.</w:t>
      </w:r>
    </w:p>
    <w:p w14:paraId="2820D74E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Оснащение рабочего места осуществляется по утвержденной технической документации на выполнение работ.</w:t>
      </w:r>
    </w:p>
    <w:p w14:paraId="0EF09D50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•</w:t>
      </w:r>
      <w:r w:rsidRPr="0080744D">
        <w:rPr>
          <w:bCs/>
        </w:rPr>
        <w:tab/>
        <w:t>Получение, хранение запасных частей, узлов и агрегатов оборотного фонда.</w:t>
      </w:r>
    </w:p>
    <w:p w14:paraId="3FCFAE99" w14:textId="6B167A7C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Для повышения качества обеспечения потребителей запасными частями и материалами при рациональном уровне затрат проводят систематическую и целенаправленную работу по уточнению потребности в них в первую очередь по номенклатуре и составлению заявок на запасные части с учетом фактических остатков на складах СТОА, на базах и в магазинах товаропроводящей сети.</w:t>
      </w:r>
    </w:p>
    <w:p w14:paraId="1D6A07B0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•</w:t>
      </w:r>
      <w:r w:rsidRPr="0080744D">
        <w:rPr>
          <w:bCs/>
        </w:rPr>
        <w:tab/>
        <w:t>Организация работы ОТК.</w:t>
      </w:r>
    </w:p>
    <w:p w14:paraId="07B5B831" w14:textId="77777777" w:rsidR="0080744D" w:rsidRPr="0080744D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Технический контроль является составной частью производственного процесса обслуживания и ремонта автомобилей на СТОА. Он представляет собой совокупность контрольных операций, проводимых на всех стадиях – от приемки автомобиля станцией до выдачи его заказчику после выполнения необходимого объема работ по ТО и ремонту.</w:t>
      </w:r>
    </w:p>
    <w:p w14:paraId="3373BD64" w14:textId="5865E96C" w:rsidR="00A93B54" w:rsidRDefault="0080744D" w:rsidP="00D04F05">
      <w:pPr>
        <w:ind w:firstLine="567"/>
        <w:jc w:val="both"/>
        <w:rPr>
          <w:bCs/>
        </w:rPr>
      </w:pPr>
      <w:r w:rsidRPr="0080744D">
        <w:rPr>
          <w:bCs/>
        </w:rPr>
        <w:t>В настоящее время контроль качества на СТОА осуществляют уже после производства работ, т.е. применяют форму пассивного контроля, цель которого – воспрепятствовать выдаче заказчику (или для выполнения последующих операций) автомобилей и агрегатов с наличием брака. При выполнении контрольных операций применяют субъективный и объективный методы контроля.</w:t>
      </w:r>
    </w:p>
    <w:p w14:paraId="58B8B02C" w14:textId="77777777" w:rsidR="0080744D" w:rsidRPr="0080744D" w:rsidRDefault="0080744D" w:rsidP="00D04F05">
      <w:pPr>
        <w:ind w:firstLine="567"/>
        <w:jc w:val="both"/>
        <w:rPr>
          <w:bCs/>
        </w:rPr>
      </w:pPr>
    </w:p>
    <w:p w14:paraId="3333E0BF" w14:textId="21F1217E" w:rsidR="00FF61F4" w:rsidRDefault="00FF61F4" w:rsidP="00FF61F4">
      <w:pPr>
        <w:ind w:firstLine="567"/>
        <w:rPr>
          <w:b/>
        </w:rPr>
      </w:pPr>
      <w:r w:rsidRPr="00E04B9D">
        <w:rPr>
          <w:b/>
        </w:rPr>
        <w:t>2.2 Подбор технологического оборудования и оснастки</w:t>
      </w:r>
    </w:p>
    <w:p w14:paraId="3A9E9B9E" w14:textId="77777777" w:rsidR="00A93B54" w:rsidRDefault="00A93B54" w:rsidP="00FF61F4">
      <w:pPr>
        <w:ind w:firstLine="567"/>
        <w:rPr>
          <w:b/>
        </w:rPr>
      </w:pPr>
    </w:p>
    <w:bookmarkEnd w:id="8"/>
    <w:p w14:paraId="6841D82D" w14:textId="77777777" w:rsidR="00155B4C" w:rsidRPr="00E04B9D" w:rsidRDefault="00155B4C" w:rsidP="00155B4C">
      <w:pPr>
        <w:shd w:val="clear" w:color="auto" w:fill="FFFFFF"/>
        <w:ind w:firstLine="566"/>
        <w:jc w:val="both"/>
        <w:rPr>
          <w:spacing w:val="-1"/>
        </w:rPr>
      </w:pPr>
      <w:r w:rsidRPr="00E04B9D">
        <w:rPr>
          <w:spacing w:val="-1"/>
        </w:rPr>
        <w:t>По тематике данный раздел должен быть увязан с технологиче</w:t>
      </w:r>
      <w:r w:rsidRPr="00E04B9D">
        <w:t>ским проектом разрабатываемого производственного подразделе</w:t>
      </w:r>
      <w:r w:rsidRPr="00E04B9D">
        <w:rPr>
          <w:spacing w:val="-1"/>
        </w:rPr>
        <w:t>ния. Он может быть посвящен выбору и модернизации:</w:t>
      </w:r>
    </w:p>
    <w:p w14:paraId="410F198E" w14:textId="77777777" w:rsidR="00155B4C" w:rsidRPr="00E04B9D" w:rsidRDefault="00155B4C" w:rsidP="00981360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ind w:firstLine="567"/>
        <w:jc w:val="both"/>
      </w:pPr>
      <w:r w:rsidRPr="00E04B9D">
        <w:t>различного рода стендов, приспособлений, устройств, механизмов, применяемых для диагностики, ТО или ТР автомобилей, а также его агрегатов и приборов;</w:t>
      </w:r>
    </w:p>
    <w:p w14:paraId="7B5422F1" w14:textId="77777777" w:rsidR="00155B4C" w:rsidRPr="00E04B9D" w:rsidRDefault="00155B4C" w:rsidP="00981360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suppressAutoHyphens/>
        <w:autoSpaceDE w:val="0"/>
        <w:ind w:firstLine="567"/>
        <w:jc w:val="both"/>
        <w:rPr>
          <w:spacing w:val="-1"/>
        </w:rPr>
      </w:pPr>
      <w:r w:rsidRPr="00E04B9D">
        <w:t xml:space="preserve">подъемников и опрокидывателей; смазочного, заправочного, </w:t>
      </w:r>
      <w:r w:rsidRPr="00E04B9D">
        <w:rPr>
          <w:spacing w:val="-1"/>
        </w:rPr>
        <w:t>моечного и другого технологического оборудования и т.д.</w:t>
      </w:r>
    </w:p>
    <w:p w14:paraId="65CD66E4" w14:textId="77777777" w:rsidR="00155B4C" w:rsidRPr="00E04B9D" w:rsidRDefault="00155B4C" w:rsidP="009A697D">
      <w:pPr>
        <w:shd w:val="clear" w:color="auto" w:fill="FFFFFF"/>
        <w:ind w:firstLine="571"/>
        <w:jc w:val="both"/>
        <w:rPr>
          <w:spacing w:val="-1"/>
        </w:rPr>
      </w:pPr>
      <w:r w:rsidRPr="00E04B9D">
        <w:t>Прежде чем приступить к разработке этой части проекта, необходимо изучить существующие аналоги оборудования и проанали</w:t>
      </w:r>
      <w:r w:rsidRPr="00E04B9D">
        <w:rPr>
          <w:spacing w:val="-1"/>
        </w:rPr>
        <w:t>зировать их положительные качества и недостатки</w:t>
      </w:r>
    </w:p>
    <w:p w14:paraId="13F13609" w14:textId="77777777" w:rsidR="00FF61F4" w:rsidRPr="00E04B9D" w:rsidRDefault="00FF61F4" w:rsidP="009A697D">
      <w:pPr>
        <w:ind w:firstLine="567"/>
        <w:jc w:val="both"/>
      </w:pPr>
      <w:r w:rsidRPr="00E04B9D">
        <w:t xml:space="preserve">Определение потребности участка в оборудовании заключается в выборе необходимого </w:t>
      </w:r>
      <w:r w:rsidRPr="00E04B9D">
        <w:rPr>
          <w:u w:val="single"/>
        </w:rPr>
        <w:t>технологического оборудования</w:t>
      </w:r>
      <w:r w:rsidRPr="00E04B9D">
        <w:t xml:space="preserve">, </w:t>
      </w:r>
      <w:r w:rsidRPr="00E04B9D">
        <w:rPr>
          <w:u w:val="single"/>
        </w:rPr>
        <w:t>технологической оснастки</w:t>
      </w:r>
      <w:r w:rsidRPr="00E04B9D">
        <w:t xml:space="preserve">, </w:t>
      </w:r>
      <w:r w:rsidRPr="00E04B9D">
        <w:rPr>
          <w:u w:val="single"/>
        </w:rPr>
        <w:t>организационной оснастки</w:t>
      </w:r>
      <w:r w:rsidRPr="00E04B9D">
        <w:t xml:space="preserve"> (верстаки, стеллажи, шкафы и т.д.) и установлении его количества.</w:t>
      </w:r>
    </w:p>
    <w:p w14:paraId="27B2BEC1" w14:textId="77777777" w:rsidR="00FF61F4" w:rsidRPr="00E04B9D" w:rsidRDefault="00FF61F4" w:rsidP="009A697D">
      <w:pPr>
        <w:ind w:firstLine="567"/>
        <w:jc w:val="both"/>
      </w:pPr>
      <w:r w:rsidRPr="00E04B9D">
        <w:t>Перечень технологического оборудования устанавливается на основе выполняемых участком видов услуг(работ) с учётом соблюдения сертификационных требований.</w:t>
      </w:r>
    </w:p>
    <w:p w14:paraId="7CA1C6AD" w14:textId="77777777" w:rsidR="00BC6952" w:rsidRDefault="00BC6952" w:rsidP="009A697D">
      <w:pPr>
        <w:ind w:firstLine="567"/>
        <w:jc w:val="both"/>
      </w:pPr>
    </w:p>
    <w:p w14:paraId="0F4CB088" w14:textId="4C589039" w:rsidR="00FF61F4" w:rsidRPr="00E04B9D" w:rsidRDefault="00FF61F4" w:rsidP="009A697D">
      <w:pPr>
        <w:ind w:firstLine="567"/>
        <w:jc w:val="both"/>
      </w:pPr>
      <w:r w:rsidRPr="00E04B9D">
        <w:t>При выборе технологического оборудования необходимо учитывать:</w:t>
      </w:r>
    </w:p>
    <w:p w14:paraId="0C1D10A6" w14:textId="77777777" w:rsidR="00FF61F4" w:rsidRPr="00E04B9D" w:rsidRDefault="00FF61F4" w:rsidP="009A697D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B9D">
        <w:rPr>
          <w:rFonts w:ascii="Times New Roman" w:hAnsi="Times New Roman"/>
          <w:sz w:val="24"/>
          <w:szCs w:val="24"/>
        </w:rPr>
        <w:t>специализацию и виды выполняемых работ на постах и участках ТО и ТР (кузовные, окрасочные, диагностические, по проверке и регулировке тормозов углов установки управляемых колёс, смазочные, универсальные посты ТО и ТР и т.д.);</w:t>
      </w:r>
    </w:p>
    <w:p w14:paraId="52146F78" w14:textId="77777777" w:rsidR="00FF61F4" w:rsidRPr="00E04B9D" w:rsidRDefault="00FF61F4" w:rsidP="009A697D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B9D">
        <w:rPr>
          <w:rFonts w:ascii="Times New Roman" w:hAnsi="Times New Roman"/>
          <w:sz w:val="24"/>
          <w:szCs w:val="24"/>
        </w:rPr>
        <w:t>техническую характеристику и область применения данного вида оборудования;</w:t>
      </w:r>
    </w:p>
    <w:p w14:paraId="75052D26" w14:textId="77777777" w:rsidR="00FF61F4" w:rsidRPr="00E04B9D" w:rsidRDefault="00FF61F4" w:rsidP="009A697D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B9D">
        <w:rPr>
          <w:rFonts w:ascii="Times New Roman" w:hAnsi="Times New Roman"/>
          <w:sz w:val="24"/>
          <w:szCs w:val="24"/>
        </w:rPr>
        <w:t>приспособленность его для автомобилей, заезжающих на участок;</w:t>
      </w:r>
    </w:p>
    <w:p w14:paraId="62A213D9" w14:textId="77777777" w:rsidR="00FF61F4" w:rsidRPr="00E04B9D" w:rsidRDefault="00FF61F4" w:rsidP="009A697D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B9D">
        <w:rPr>
          <w:rFonts w:ascii="Times New Roman" w:hAnsi="Times New Roman"/>
          <w:sz w:val="24"/>
          <w:szCs w:val="24"/>
        </w:rPr>
        <w:t>организацию и технологию ТО и ТР на СТОА;</w:t>
      </w:r>
    </w:p>
    <w:p w14:paraId="7EE04E36" w14:textId="53857842" w:rsidR="00FF61F4" w:rsidRPr="00E04B9D" w:rsidRDefault="00FF61F4" w:rsidP="009A697D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B9D">
        <w:rPr>
          <w:rFonts w:ascii="Times New Roman" w:hAnsi="Times New Roman"/>
          <w:sz w:val="24"/>
          <w:szCs w:val="24"/>
        </w:rPr>
        <w:t>экономические показатели ТО и ТР и оборудования</w:t>
      </w:r>
      <w:r w:rsidR="00D60E92">
        <w:rPr>
          <w:rFonts w:ascii="Times New Roman" w:hAnsi="Times New Roman"/>
          <w:sz w:val="24"/>
          <w:szCs w:val="24"/>
        </w:rPr>
        <w:t xml:space="preserve"> </w:t>
      </w:r>
      <w:r w:rsidRPr="00E04B9D">
        <w:rPr>
          <w:rFonts w:ascii="Times New Roman" w:hAnsi="Times New Roman"/>
          <w:sz w:val="24"/>
          <w:szCs w:val="24"/>
        </w:rPr>
        <w:t>(стоимость работ, стоимость оборудования, эффективность его использования, затраты на приобретение оборудования (в том числе по различным финансовым схемам (кредит, лизинг и т.п.) и др.).</w:t>
      </w:r>
    </w:p>
    <w:p w14:paraId="7E255A69" w14:textId="77777777" w:rsidR="00FF61F4" w:rsidRPr="00E04B9D" w:rsidRDefault="00FF61F4" w:rsidP="009A697D">
      <w:pPr>
        <w:ind w:firstLine="567"/>
        <w:jc w:val="both"/>
      </w:pPr>
      <w:r w:rsidRPr="00E04B9D">
        <w:lastRenderedPageBreak/>
        <w:t>При подборе оборудования используются различные справочники, каталоги выпускаемого (продаваемого) оборудования, табели технологического оборудования и другие различные источники.</w:t>
      </w:r>
    </w:p>
    <w:p w14:paraId="7A0A6474" w14:textId="539F0166" w:rsidR="00FF61F4" w:rsidRPr="00E04B9D" w:rsidRDefault="00FF61F4" w:rsidP="009A697D">
      <w:pPr>
        <w:ind w:firstLine="567"/>
        <w:jc w:val="both"/>
      </w:pPr>
      <w:r w:rsidRPr="00E04B9D">
        <w:t>В</w:t>
      </w:r>
      <w:r w:rsidR="00D04F05">
        <w:t xml:space="preserve"> курсовом</w:t>
      </w:r>
      <w:r w:rsidRPr="00E04B9D">
        <w:t xml:space="preserve"> проекте производится подбор основного технологического оборудования (подъёмники, диагностические стенды, окрасочно-сушильные камеры, стапели для правки кузовов и т.п.), технологической оснастки и орг</w:t>
      </w:r>
      <w:r w:rsidR="00C72673" w:rsidRPr="00E04B9D">
        <w:t xml:space="preserve">анизационной </w:t>
      </w:r>
      <w:r w:rsidRPr="00E04B9D">
        <w:t>оснастки для разрабатываемого участка</w:t>
      </w:r>
      <w:r w:rsidR="00D04F05">
        <w:t xml:space="preserve"> или поста</w:t>
      </w:r>
      <w:r w:rsidRPr="00E04B9D">
        <w:t>.</w:t>
      </w:r>
    </w:p>
    <w:p w14:paraId="7BBCAF26" w14:textId="61C23179" w:rsidR="00FF61F4" w:rsidRPr="00E04B9D" w:rsidRDefault="00FF61F4" w:rsidP="009A697D">
      <w:pPr>
        <w:ind w:firstLine="567"/>
        <w:jc w:val="both"/>
      </w:pPr>
      <w:r w:rsidRPr="00E04B9D">
        <w:t>Результаты подбора приводятся в данном разделе в спецификации оборудования</w:t>
      </w:r>
      <w:r w:rsidR="009A697D">
        <w:t xml:space="preserve"> таблицы 8,9,10</w:t>
      </w:r>
      <w:r w:rsidRPr="00E04B9D">
        <w:t>.</w:t>
      </w:r>
    </w:p>
    <w:p w14:paraId="10982C22" w14:textId="7FA562B0" w:rsidR="00FF61F4" w:rsidRPr="00E04B9D" w:rsidRDefault="00FF61F4" w:rsidP="009A697D">
      <w:pPr>
        <w:ind w:firstLine="567"/>
        <w:jc w:val="both"/>
      </w:pPr>
      <w:r w:rsidRPr="00E04B9D">
        <w:t>Также составляется план участка с расстановкой оборудования</w:t>
      </w:r>
      <w:r w:rsidR="0080744D">
        <w:t xml:space="preserve"> и выполняется строительный чертеж в соответствии с требованиями ЕСКД (приложение 9)</w:t>
      </w:r>
    </w:p>
    <w:p w14:paraId="38E1DA69" w14:textId="77777777" w:rsidR="00FF61F4" w:rsidRDefault="00FF61F4" w:rsidP="009A697D">
      <w:pPr>
        <w:ind w:firstLine="567"/>
        <w:jc w:val="both"/>
      </w:pPr>
    </w:p>
    <w:p w14:paraId="185F624A" w14:textId="67E02E18" w:rsidR="00FF61F4" w:rsidRPr="00E04B9D" w:rsidRDefault="00051601" w:rsidP="00FF61F4">
      <w:r w:rsidRPr="00E04B9D">
        <w:t xml:space="preserve">Таблица </w:t>
      </w:r>
      <w:r w:rsidR="00D04F05">
        <w:t>8</w:t>
      </w:r>
      <w:r w:rsidR="00FF61F4" w:rsidRPr="00E04B9D">
        <w:t xml:space="preserve">-Спецификация технологического оборудования, 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4439"/>
        <w:gridCol w:w="1417"/>
        <w:gridCol w:w="1068"/>
        <w:gridCol w:w="974"/>
        <w:gridCol w:w="974"/>
      </w:tblGrid>
      <w:tr w:rsidR="00B10072" w:rsidRPr="00E04B9D" w14:paraId="2D8AB677" w14:textId="74F3221A" w:rsidTr="00B10072">
        <w:trPr>
          <w:trHeight w:val="37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7512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Номер на плане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F241" w14:textId="6BB0B2A8" w:rsidR="00B10072" w:rsidRPr="00E04B9D" w:rsidRDefault="00B10072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82BA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Количество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EE9C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Модель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23C7" w14:textId="12126C99" w:rsidR="00B10072" w:rsidRPr="00E04B9D" w:rsidRDefault="00B10072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Габариты</w:t>
            </w:r>
          </w:p>
        </w:tc>
      </w:tr>
      <w:tr w:rsidR="00B10072" w:rsidRPr="00E04B9D" w14:paraId="0D21AFA1" w14:textId="51D4AA1D" w:rsidTr="00B10072">
        <w:trPr>
          <w:trHeight w:val="30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346A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8599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162D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7CCA" w14:textId="77777777" w:rsidR="00B10072" w:rsidRPr="00E04B9D" w:rsidRDefault="00B10072" w:rsidP="00FF61F4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0CF3" w14:textId="71CE720B" w:rsidR="00B10072" w:rsidRPr="00E04B9D" w:rsidRDefault="00B10072" w:rsidP="00FF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E8C2" w14:textId="6CF770D6" w:rsidR="00B10072" w:rsidRPr="00E04B9D" w:rsidRDefault="00B10072" w:rsidP="00FF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B10072">
              <w:rPr>
                <w:color w:val="000000"/>
                <w:vertAlign w:val="superscript"/>
              </w:rPr>
              <w:t>2</w:t>
            </w:r>
          </w:p>
        </w:tc>
      </w:tr>
      <w:tr w:rsidR="00B10072" w:rsidRPr="00E04B9D" w14:paraId="0A8B7EDC" w14:textId="1F19452A" w:rsidTr="00B10072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B76A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4295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4F9C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4C259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D6C0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14C1" w14:textId="77777777" w:rsidR="00B10072" w:rsidRPr="00E04B9D" w:rsidRDefault="00B10072" w:rsidP="00FF61F4">
            <w:pPr>
              <w:rPr>
                <w:color w:val="000000"/>
              </w:rPr>
            </w:pPr>
          </w:p>
        </w:tc>
      </w:tr>
      <w:tr w:rsidR="00B10072" w:rsidRPr="00E04B9D" w14:paraId="2350638E" w14:textId="514C084E" w:rsidTr="00B10072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822F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0AC3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8B78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5002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5FA1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6A28" w14:textId="77777777" w:rsidR="00B10072" w:rsidRPr="00E04B9D" w:rsidRDefault="00B10072" w:rsidP="00FF61F4">
            <w:pPr>
              <w:rPr>
                <w:color w:val="000000"/>
              </w:rPr>
            </w:pPr>
          </w:p>
        </w:tc>
      </w:tr>
      <w:tr w:rsidR="00B10072" w:rsidRPr="00E04B9D" w14:paraId="2D455051" w14:textId="04E067DC" w:rsidTr="00B10072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FDAD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AD70" w14:textId="77777777" w:rsidR="00B10072" w:rsidRPr="00E04B9D" w:rsidRDefault="00B10072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9887D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0558" w14:textId="77777777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C3F4" w14:textId="557B2F32" w:rsidR="00B10072" w:rsidRPr="00E04B9D" w:rsidRDefault="00B10072" w:rsidP="00FF61F4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D28FB" w14:textId="77777777" w:rsidR="00B10072" w:rsidRPr="00E04B9D" w:rsidRDefault="00B10072" w:rsidP="00FF61F4">
            <w:pPr>
              <w:rPr>
                <w:color w:val="000000"/>
              </w:rPr>
            </w:pPr>
          </w:p>
        </w:tc>
      </w:tr>
    </w:tbl>
    <w:p w14:paraId="572703BF" w14:textId="06C7E5C3" w:rsidR="00FF61F4" w:rsidRDefault="00FF61F4" w:rsidP="00FF61F4">
      <w:pPr>
        <w:ind w:firstLine="567"/>
      </w:pPr>
    </w:p>
    <w:p w14:paraId="797B940F" w14:textId="441760D1" w:rsidR="00D04F05" w:rsidRPr="00E04B9D" w:rsidRDefault="00D04F05" w:rsidP="00D04F05">
      <w:r w:rsidRPr="00E04B9D">
        <w:t xml:space="preserve">Таблица </w:t>
      </w:r>
      <w:r>
        <w:t>9</w:t>
      </w:r>
      <w:r w:rsidRPr="00E04B9D">
        <w:t>-Спецификация технологической оснастки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5506"/>
        <w:gridCol w:w="1843"/>
        <w:gridCol w:w="1559"/>
      </w:tblGrid>
      <w:tr w:rsidR="009A697D" w:rsidRPr="00E04B9D" w14:paraId="4D4F9227" w14:textId="77777777" w:rsidTr="009A697D">
        <w:trPr>
          <w:trHeight w:val="37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FEB6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Номер на плане</w:t>
            </w:r>
          </w:p>
        </w:tc>
        <w:tc>
          <w:tcPr>
            <w:tcW w:w="5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37F3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4916" w14:textId="387FB16D" w:rsidR="009A697D" w:rsidRPr="00E04B9D" w:rsidRDefault="009A697D" w:rsidP="00606FF3">
            <w:pPr>
              <w:jc w:val="center"/>
              <w:rPr>
                <w:color w:val="000000"/>
              </w:rPr>
            </w:pPr>
            <w:r w:rsidRPr="009A697D">
              <w:rPr>
                <w:color w:val="000000"/>
              </w:rPr>
              <w:t>Модель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8260" w14:textId="5E491316" w:rsidR="009A697D" w:rsidRPr="00E04B9D" w:rsidRDefault="009A697D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Количество</w:t>
            </w:r>
            <w:r w:rsidRPr="00E04B9D">
              <w:rPr>
                <w:color w:val="000000"/>
              </w:rPr>
              <w:t xml:space="preserve"> </w:t>
            </w:r>
          </w:p>
        </w:tc>
      </w:tr>
      <w:tr w:rsidR="009A697D" w:rsidRPr="00E04B9D" w14:paraId="3FE33207" w14:textId="77777777" w:rsidTr="009A697D">
        <w:trPr>
          <w:trHeight w:val="30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CC45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</w:p>
        </w:tc>
        <w:tc>
          <w:tcPr>
            <w:tcW w:w="5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2E56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66B8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7F23" w14:textId="77777777" w:rsidR="009A697D" w:rsidRPr="00E04B9D" w:rsidRDefault="009A697D" w:rsidP="00606FF3">
            <w:pPr>
              <w:jc w:val="center"/>
              <w:rPr>
                <w:color w:val="000000"/>
              </w:rPr>
            </w:pPr>
          </w:p>
        </w:tc>
      </w:tr>
      <w:tr w:rsidR="009A697D" w:rsidRPr="00E04B9D" w14:paraId="03A4CFB9" w14:textId="77777777" w:rsidTr="009A697D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1721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05A3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FDFA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4FC4" w14:textId="77777777" w:rsidR="009A697D" w:rsidRPr="00E04B9D" w:rsidRDefault="009A697D" w:rsidP="00606FF3">
            <w:pPr>
              <w:rPr>
                <w:color w:val="000000"/>
              </w:rPr>
            </w:pPr>
          </w:p>
        </w:tc>
      </w:tr>
      <w:tr w:rsidR="009A697D" w:rsidRPr="00E04B9D" w14:paraId="24DAACB5" w14:textId="77777777" w:rsidTr="009A697D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8E86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8BDC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6750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F5395" w14:textId="77777777" w:rsidR="009A697D" w:rsidRPr="00E04B9D" w:rsidRDefault="009A697D" w:rsidP="00606FF3">
            <w:pPr>
              <w:rPr>
                <w:color w:val="000000"/>
              </w:rPr>
            </w:pPr>
          </w:p>
        </w:tc>
      </w:tr>
      <w:tr w:rsidR="009A697D" w:rsidRPr="00E04B9D" w14:paraId="064B70A2" w14:textId="77777777" w:rsidTr="009A697D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06C26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EA30" w14:textId="77777777" w:rsidR="009A697D" w:rsidRPr="00E04B9D" w:rsidRDefault="009A697D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FAFE" w14:textId="77777777" w:rsidR="009A697D" w:rsidRPr="00E04B9D" w:rsidRDefault="009A697D" w:rsidP="00606FF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CE05" w14:textId="77777777" w:rsidR="009A697D" w:rsidRPr="00E04B9D" w:rsidRDefault="009A697D" w:rsidP="00606FF3">
            <w:pPr>
              <w:rPr>
                <w:color w:val="000000"/>
              </w:rPr>
            </w:pPr>
          </w:p>
        </w:tc>
      </w:tr>
    </w:tbl>
    <w:p w14:paraId="172C9E91" w14:textId="77777777" w:rsidR="00D04F05" w:rsidRDefault="00D04F05" w:rsidP="00D04F05">
      <w:pPr>
        <w:ind w:firstLine="567"/>
      </w:pPr>
    </w:p>
    <w:p w14:paraId="25CBDE7E" w14:textId="77777777" w:rsidR="00D04F05" w:rsidRDefault="00D04F05" w:rsidP="00D04F05">
      <w:pPr>
        <w:ind w:firstLine="567"/>
      </w:pPr>
    </w:p>
    <w:p w14:paraId="19235BFF" w14:textId="5F3BA120" w:rsidR="00D04F05" w:rsidRPr="00E04B9D" w:rsidRDefault="00D04F05" w:rsidP="00D04F05">
      <w:r w:rsidRPr="00E04B9D">
        <w:t xml:space="preserve">Таблица </w:t>
      </w:r>
      <w:r>
        <w:t>10</w:t>
      </w:r>
      <w:r w:rsidRPr="00E04B9D">
        <w:t xml:space="preserve">-Спецификация организационной оснастки 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4439"/>
        <w:gridCol w:w="1417"/>
        <w:gridCol w:w="1068"/>
        <w:gridCol w:w="974"/>
        <w:gridCol w:w="974"/>
      </w:tblGrid>
      <w:tr w:rsidR="00D04F05" w:rsidRPr="00E04B9D" w14:paraId="29AC7567" w14:textId="77777777" w:rsidTr="00606FF3">
        <w:trPr>
          <w:trHeight w:val="37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FF67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Номер на плане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F1458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4C9C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Количество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D1F1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Модель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D926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Габариты</w:t>
            </w:r>
          </w:p>
        </w:tc>
      </w:tr>
      <w:tr w:rsidR="00D04F05" w:rsidRPr="00E04B9D" w14:paraId="71A971EA" w14:textId="77777777" w:rsidTr="00606FF3">
        <w:trPr>
          <w:trHeight w:val="30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A7CA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</w:p>
        </w:tc>
        <w:tc>
          <w:tcPr>
            <w:tcW w:w="4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D323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CEFD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A1B2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DEB6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D09" w14:textId="77777777" w:rsidR="00D04F05" w:rsidRPr="00E04B9D" w:rsidRDefault="00D04F05" w:rsidP="00606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B10072">
              <w:rPr>
                <w:color w:val="000000"/>
                <w:vertAlign w:val="superscript"/>
              </w:rPr>
              <w:t>2</w:t>
            </w:r>
          </w:p>
        </w:tc>
      </w:tr>
      <w:tr w:rsidR="00D04F05" w:rsidRPr="00E04B9D" w14:paraId="349CA7F9" w14:textId="77777777" w:rsidTr="00606FF3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216F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69E1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AC50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4F28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800F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E80B6" w14:textId="77777777" w:rsidR="00D04F05" w:rsidRPr="00E04B9D" w:rsidRDefault="00D04F05" w:rsidP="00606FF3">
            <w:pPr>
              <w:rPr>
                <w:color w:val="000000"/>
              </w:rPr>
            </w:pPr>
          </w:p>
        </w:tc>
      </w:tr>
      <w:tr w:rsidR="00D04F05" w:rsidRPr="00E04B9D" w14:paraId="1DEAAD87" w14:textId="77777777" w:rsidTr="00606FF3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DDFC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0747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1D03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DD6C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5034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697CE" w14:textId="77777777" w:rsidR="00D04F05" w:rsidRPr="00E04B9D" w:rsidRDefault="00D04F05" w:rsidP="00606FF3">
            <w:pPr>
              <w:rPr>
                <w:color w:val="000000"/>
              </w:rPr>
            </w:pPr>
          </w:p>
        </w:tc>
      </w:tr>
      <w:tr w:rsidR="00D04F05" w:rsidRPr="00E04B9D" w14:paraId="6560B811" w14:textId="77777777" w:rsidTr="00606FF3">
        <w:trPr>
          <w:trHeight w:val="454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D8E7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ECFC" w14:textId="77777777" w:rsidR="00D04F05" w:rsidRPr="00E04B9D" w:rsidRDefault="00D04F05" w:rsidP="00606FF3">
            <w:pPr>
              <w:rPr>
                <w:color w:val="000000"/>
              </w:rPr>
            </w:pPr>
            <w:r w:rsidRPr="00E04B9D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5BEE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B83D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E2E3" w14:textId="77777777" w:rsidR="00D04F05" w:rsidRPr="00E04B9D" w:rsidRDefault="00D04F05" w:rsidP="00606FF3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FF96E" w14:textId="77777777" w:rsidR="00D04F05" w:rsidRPr="00E04B9D" w:rsidRDefault="00D04F05" w:rsidP="00606FF3">
            <w:pPr>
              <w:rPr>
                <w:color w:val="000000"/>
              </w:rPr>
            </w:pPr>
          </w:p>
        </w:tc>
      </w:tr>
    </w:tbl>
    <w:p w14:paraId="4A824C7A" w14:textId="77777777" w:rsidR="00D04F05" w:rsidRDefault="00D04F05" w:rsidP="00D04F05">
      <w:pPr>
        <w:ind w:firstLine="567"/>
      </w:pPr>
    </w:p>
    <w:p w14:paraId="03BCB82B" w14:textId="77777777" w:rsidR="00D04F05" w:rsidRDefault="00D04F05" w:rsidP="00D04F05">
      <w:pPr>
        <w:ind w:firstLine="567"/>
      </w:pPr>
    </w:p>
    <w:p w14:paraId="6E734045" w14:textId="410E60D8" w:rsidR="00FF61F4" w:rsidRPr="00E04B9D" w:rsidRDefault="00FF61F4" w:rsidP="009A697D">
      <w:pPr>
        <w:ind w:firstLine="567"/>
        <w:jc w:val="both"/>
        <w:rPr>
          <w:b/>
        </w:rPr>
      </w:pPr>
      <w:r w:rsidRPr="00E04B9D">
        <w:rPr>
          <w:b/>
        </w:rPr>
        <w:t>2.</w:t>
      </w:r>
      <w:r w:rsidR="009A697D">
        <w:rPr>
          <w:b/>
        </w:rPr>
        <w:t>3</w:t>
      </w:r>
      <w:r w:rsidRPr="00E04B9D">
        <w:rPr>
          <w:b/>
        </w:rPr>
        <w:t xml:space="preserve"> Расчёт площади </w:t>
      </w:r>
      <w:r w:rsidR="0080744D">
        <w:rPr>
          <w:b/>
        </w:rPr>
        <w:t>объекта</w:t>
      </w:r>
      <w:r w:rsidRPr="00E04B9D">
        <w:rPr>
          <w:b/>
        </w:rPr>
        <w:t xml:space="preserve"> и расстановка оборудования</w:t>
      </w:r>
    </w:p>
    <w:p w14:paraId="567576C0" w14:textId="77777777" w:rsidR="00FF61F4" w:rsidRPr="00E04B9D" w:rsidRDefault="00FF61F4" w:rsidP="009A697D">
      <w:pPr>
        <w:ind w:firstLine="567"/>
        <w:jc w:val="both"/>
      </w:pPr>
      <w:r w:rsidRPr="00E04B9D">
        <w:t>Площади производственных помещений определяются одним из методов:</w:t>
      </w:r>
    </w:p>
    <w:p w14:paraId="73597BF0" w14:textId="77777777" w:rsidR="00FF61F4" w:rsidRPr="00E04B9D" w:rsidRDefault="00FF61F4" w:rsidP="009A697D">
      <w:pPr>
        <w:ind w:firstLine="567"/>
        <w:jc w:val="both"/>
      </w:pPr>
      <w:r w:rsidRPr="00E04B9D">
        <w:t xml:space="preserve">- аналитический (приближенный) по удельной площади, приходящейся на один автомобиль, единицу оборудования или одного рабочего; </w:t>
      </w:r>
    </w:p>
    <w:p w14:paraId="4AF49E5F" w14:textId="77777777" w:rsidR="00FF61F4" w:rsidRPr="00E04B9D" w:rsidRDefault="00FF61F4" w:rsidP="009A697D">
      <w:pPr>
        <w:ind w:firstLine="567"/>
        <w:jc w:val="both"/>
      </w:pPr>
      <w:r w:rsidRPr="00E04B9D">
        <w:t>- графо-аналитический (комбинированный метод) выполняется путем планировочных решений и аналитических вычислений.</w:t>
      </w:r>
    </w:p>
    <w:p w14:paraId="256C89D7" w14:textId="77777777" w:rsidR="00FF61F4" w:rsidRPr="00E04B9D" w:rsidRDefault="00FF61F4" w:rsidP="009A697D">
      <w:pPr>
        <w:ind w:firstLine="567"/>
        <w:jc w:val="both"/>
      </w:pPr>
      <w:r w:rsidRPr="00E04B9D">
        <w:t xml:space="preserve">При наличии настольного, переносного оборудования и приборов, расставленного на столах и верстаках, оно в суммарную площадь не входит. Оборудование, на котором устанавливается автомобиль (если оно меньше габаритов автомобиля), в суммарную площадь не входит. </w:t>
      </w:r>
    </w:p>
    <w:p w14:paraId="4FF0C316" w14:textId="77777777" w:rsidR="00FF61F4" w:rsidRPr="00E04B9D" w:rsidRDefault="00FF61F4" w:rsidP="009A697D">
      <w:pPr>
        <w:ind w:firstLine="567"/>
        <w:jc w:val="both"/>
      </w:pPr>
    </w:p>
    <w:p w14:paraId="627915DB" w14:textId="355CB7B2" w:rsidR="00FF61F4" w:rsidRPr="00E04B9D" w:rsidRDefault="00FF61F4" w:rsidP="009A697D">
      <w:pPr>
        <w:ind w:firstLine="567"/>
        <w:jc w:val="right"/>
      </w:pPr>
      <w:r w:rsidRPr="00E04B9D">
        <w:rPr>
          <w:b/>
          <w:lang w:val="en-US"/>
        </w:rPr>
        <w:t>F</w:t>
      </w:r>
      <w:r w:rsidRPr="00E04B9D">
        <w:rPr>
          <w:vertAlign w:val="subscript"/>
        </w:rPr>
        <w:t>ц (уч.)</w:t>
      </w:r>
      <w:r w:rsidRPr="00E04B9D">
        <w:t xml:space="preserve"> =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 w:rsidR="0080744D">
        <w:rPr>
          <w:vertAlign w:val="subscript"/>
        </w:rPr>
        <w:t xml:space="preserve">  </w:t>
      </w:r>
      <w:r w:rsidRPr="00E04B9D">
        <w:t>(∑</w:t>
      </w:r>
      <w:r w:rsidRPr="00E04B9D">
        <w:rPr>
          <w:b/>
          <w:lang w:val="en-US"/>
        </w:rPr>
        <w:t>F</w:t>
      </w:r>
      <w:r w:rsidRPr="00E04B9D">
        <w:rPr>
          <w:vertAlign w:val="subscript"/>
        </w:rPr>
        <w:t xml:space="preserve">об </w:t>
      </w:r>
      <w:r w:rsidRPr="00E04B9D">
        <w:t>+</w:t>
      </w:r>
      <w:r w:rsidRPr="00E04B9D">
        <w:rPr>
          <w:b/>
          <w:lang w:val="en-US"/>
        </w:rPr>
        <w:t>F</w:t>
      </w:r>
      <w:proofErr w:type="spellStart"/>
      <w:r w:rsidRPr="00E04B9D">
        <w:rPr>
          <w:vertAlign w:val="subscript"/>
        </w:rPr>
        <w:t>авт</w:t>
      </w:r>
      <w:proofErr w:type="spellEnd"/>
      <w:r w:rsidRPr="00E04B9D">
        <w:t xml:space="preserve">)       </w:t>
      </w:r>
      <w:r w:rsidR="0080744D">
        <w:t xml:space="preserve">        </w:t>
      </w:r>
      <w:r w:rsidRPr="00E04B9D">
        <w:t xml:space="preserve">                                          (2</w:t>
      </w:r>
      <w:r w:rsidR="009A697D">
        <w:t>1</w:t>
      </w:r>
      <w:r w:rsidRPr="00E04B9D">
        <w:t>)</w:t>
      </w:r>
    </w:p>
    <w:p w14:paraId="5A485DDB" w14:textId="77777777" w:rsidR="00FF61F4" w:rsidRPr="00E04B9D" w:rsidRDefault="00FF61F4" w:rsidP="009A697D">
      <w:pPr>
        <w:ind w:firstLine="567"/>
        <w:jc w:val="both"/>
      </w:pPr>
    </w:p>
    <w:p w14:paraId="25457898" w14:textId="77777777" w:rsidR="00FF61F4" w:rsidRPr="00E04B9D" w:rsidRDefault="00FF61F4" w:rsidP="009A697D">
      <w:pPr>
        <w:ind w:firstLine="567"/>
        <w:jc w:val="both"/>
      </w:pPr>
      <w:r w:rsidRPr="00E04B9D">
        <w:t xml:space="preserve">где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 w:rsidRPr="00E04B9D">
        <w:t xml:space="preserve"> – коэффициент плотности расстановки оборудования. </w:t>
      </w:r>
    </w:p>
    <w:p w14:paraId="7530377B" w14:textId="77777777" w:rsidR="00FF61F4" w:rsidRPr="00E04B9D" w:rsidRDefault="00FF61F4" w:rsidP="009A697D">
      <w:pPr>
        <w:ind w:firstLine="567"/>
        <w:jc w:val="both"/>
      </w:pPr>
      <w:r w:rsidRPr="00E04B9D">
        <w:t>Это значение зависит, в основном, от расположения постов.</w:t>
      </w:r>
    </w:p>
    <w:p w14:paraId="55CD68D6" w14:textId="77777777" w:rsidR="00FF61F4" w:rsidRPr="00E04B9D" w:rsidRDefault="00FF61F4" w:rsidP="009A697D">
      <w:pPr>
        <w:ind w:firstLine="567"/>
        <w:jc w:val="both"/>
      </w:pPr>
      <w:r w:rsidRPr="00E04B9D">
        <w:t xml:space="preserve">При одностороннем расположении постов </w:t>
      </w:r>
      <w:r w:rsidRPr="00E04B9D">
        <w:rPr>
          <w:b/>
        </w:rPr>
        <w:t xml:space="preserve">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 w:rsidRPr="00E04B9D">
        <w:t xml:space="preserve">=6, </w:t>
      </w:r>
    </w:p>
    <w:p w14:paraId="443BBD06" w14:textId="77777777" w:rsidR="00FF61F4" w:rsidRPr="00E04B9D" w:rsidRDefault="00FF61F4" w:rsidP="009A697D">
      <w:pPr>
        <w:ind w:firstLine="567"/>
        <w:jc w:val="both"/>
      </w:pPr>
      <w:r w:rsidRPr="00E04B9D">
        <w:t xml:space="preserve">при двухсторонней расстановке постов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 w:rsidRPr="00E04B9D">
        <w:t xml:space="preserve">=3,5…4. </w:t>
      </w:r>
    </w:p>
    <w:p w14:paraId="42CF5C81" w14:textId="77777777" w:rsidR="00FF61F4" w:rsidRPr="00E04B9D" w:rsidRDefault="00FF61F4" w:rsidP="009A697D">
      <w:pPr>
        <w:ind w:firstLine="567"/>
        <w:jc w:val="both"/>
      </w:pPr>
      <w:r w:rsidRPr="00E04B9D">
        <w:t xml:space="preserve">       </w:t>
      </w:r>
      <w:r w:rsidRPr="00E04B9D">
        <w:rPr>
          <w:b/>
        </w:rPr>
        <w:t>∑</w:t>
      </w:r>
      <w:r w:rsidRPr="00E04B9D">
        <w:rPr>
          <w:b/>
          <w:lang w:val="en-US"/>
        </w:rPr>
        <w:t>F</w:t>
      </w:r>
      <w:r w:rsidRPr="00E04B9D">
        <w:rPr>
          <w:vertAlign w:val="subscript"/>
        </w:rPr>
        <w:t>об</w:t>
      </w:r>
      <w:r w:rsidRPr="00E04B9D">
        <w:t xml:space="preserve"> – суммарная, габаритная площадь оборудования и инвентаря на участке,м</w:t>
      </w:r>
      <w:r w:rsidRPr="00E04B9D">
        <w:rPr>
          <w:vertAlign w:val="superscript"/>
        </w:rPr>
        <w:t>2</w:t>
      </w:r>
      <w:r w:rsidRPr="00E04B9D">
        <w:t xml:space="preserve">. </w:t>
      </w:r>
    </w:p>
    <w:p w14:paraId="281CAC16" w14:textId="77777777" w:rsidR="00FF61F4" w:rsidRPr="00E04B9D" w:rsidRDefault="00FF61F4" w:rsidP="009A697D">
      <w:pPr>
        <w:ind w:firstLine="567"/>
        <w:jc w:val="both"/>
      </w:pPr>
      <w:r w:rsidRPr="00E04B9D">
        <w:t xml:space="preserve">         </w:t>
      </w:r>
      <w:r w:rsidRPr="00E04B9D">
        <w:rPr>
          <w:b/>
          <w:lang w:val="en-US"/>
        </w:rPr>
        <w:t>F</w:t>
      </w:r>
      <w:proofErr w:type="spellStart"/>
      <w:r w:rsidRPr="00E04B9D">
        <w:rPr>
          <w:vertAlign w:val="subscript"/>
        </w:rPr>
        <w:t>авт</w:t>
      </w:r>
      <w:proofErr w:type="spellEnd"/>
      <w:r w:rsidRPr="00E04B9D">
        <w:t>=</w:t>
      </w:r>
      <w:r w:rsidRPr="00E04B9D">
        <w:rPr>
          <w:lang w:val="en-US"/>
        </w:rPr>
        <w:t>A</w:t>
      </w:r>
      <w:r w:rsidRPr="00E04B9D">
        <w:t>∙</w:t>
      </w:r>
      <w:r w:rsidRPr="00E04B9D">
        <w:rPr>
          <w:lang w:val="en-US"/>
        </w:rPr>
        <w:t>B</w:t>
      </w:r>
      <w:r w:rsidRPr="00E04B9D">
        <w:t xml:space="preserve">-площадь автомобиля, </w:t>
      </w:r>
    </w:p>
    <w:p w14:paraId="6F029F0E" w14:textId="77777777" w:rsidR="00FF61F4" w:rsidRPr="00E04B9D" w:rsidRDefault="00FF61F4" w:rsidP="009A697D">
      <w:pPr>
        <w:ind w:firstLine="567"/>
        <w:jc w:val="both"/>
      </w:pPr>
      <w:r w:rsidRPr="00E04B9D">
        <w:t xml:space="preserve">где А-длина автомобиля, </w:t>
      </w:r>
    </w:p>
    <w:p w14:paraId="529CDED6" w14:textId="77777777" w:rsidR="00FF61F4" w:rsidRPr="00E04B9D" w:rsidRDefault="00FF61F4" w:rsidP="009A697D">
      <w:pPr>
        <w:ind w:firstLine="567"/>
        <w:jc w:val="both"/>
      </w:pPr>
      <w:r w:rsidRPr="00E04B9D">
        <w:t xml:space="preserve">      В-ширина автомобиля (наибольшего)</w:t>
      </w:r>
    </w:p>
    <w:p w14:paraId="2F6C3EA6" w14:textId="77777777" w:rsidR="009A697D" w:rsidRDefault="009A697D" w:rsidP="009A697D">
      <w:pPr>
        <w:ind w:firstLine="567"/>
        <w:jc w:val="both"/>
        <w:rPr>
          <w:bCs/>
        </w:rPr>
      </w:pPr>
    </w:p>
    <w:p w14:paraId="64CD2130" w14:textId="753D4A1E" w:rsidR="00D53D57" w:rsidRPr="009A697D" w:rsidRDefault="00D53D57" w:rsidP="009A697D">
      <w:pPr>
        <w:ind w:firstLine="567"/>
        <w:jc w:val="both"/>
        <w:rPr>
          <w:bCs/>
        </w:rPr>
      </w:pPr>
      <w:r w:rsidRPr="009A697D">
        <w:rPr>
          <w:bCs/>
        </w:rPr>
        <w:t>При расчете площадей участков используется следующая формула</w:t>
      </w:r>
      <w:r w:rsidR="009A697D" w:rsidRPr="009A697D">
        <w:rPr>
          <w:bCs/>
        </w:rPr>
        <w:t xml:space="preserve"> без учета габаритов а</w:t>
      </w:r>
      <w:r w:rsidR="009A697D">
        <w:rPr>
          <w:bCs/>
        </w:rPr>
        <w:t>в</w:t>
      </w:r>
      <w:r w:rsidR="009A697D" w:rsidRPr="009A697D">
        <w:rPr>
          <w:bCs/>
        </w:rPr>
        <w:t>томобиля</w:t>
      </w:r>
    </w:p>
    <w:p w14:paraId="2ABAB6DC" w14:textId="77777777" w:rsidR="00D53D57" w:rsidRDefault="00D53D57" w:rsidP="009A697D">
      <w:pPr>
        <w:ind w:firstLine="567"/>
        <w:jc w:val="both"/>
        <w:rPr>
          <w:b/>
        </w:rPr>
      </w:pPr>
    </w:p>
    <w:p w14:paraId="5C00EE72" w14:textId="3549E5F0" w:rsidR="00D53D57" w:rsidRPr="00E04B9D" w:rsidRDefault="00D53D57" w:rsidP="00D53D57">
      <w:pPr>
        <w:ind w:firstLine="567"/>
        <w:jc w:val="right"/>
      </w:pPr>
      <w:r w:rsidRPr="00E04B9D">
        <w:rPr>
          <w:b/>
          <w:lang w:val="en-US"/>
        </w:rPr>
        <w:t>F</w:t>
      </w:r>
      <w:r w:rsidRPr="00E04B9D">
        <w:rPr>
          <w:vertAlign w:val="subscript"/>
        </w:rPr>
        <w:t>ц (уч.)</w:t>
      </w:r>
      <w:r w:rsidRPr="00E04B9D">
        <w:t xml:space="preserve"> = </w:t>
      </w:r>
      <w:proofErr w:type="spellStart"/>
      <w:r w:rsidRPr="00E04B9D">
        <w:rPr>
          <w:b/>
        </w:rPr>
        <w:t>К</w:t>
      </w:r>
      <w:r w:rsidRPr="00E04B9D">
        <w:rPr>
          <w:vertAlign w:val="subscript"/>
        </w:rPr>
        <w:t>п</w:t>
      </w:r>
      <w:proofErr w:type="spellEnd"/>
      <w:r>
        <w:rPr>
          <w:vertAlign w:val="subscript"/>
        </w:rPr>
        <w:t xml:space="preserve"> </w:t>
      </w:r>
      <w:r w:rsidRPr="00E04B9D">
        <w:t>∑</w:t>
      </w:r>
      <w:r w:rsidRPr="00E04B9D">
        <w:rPr>
          <w:b/>
          <w:lang w:val="en-US"/>
        </w:rPr>
        <w:t>F</w:t>
      </w:r>
      <w:r w:rsidRPr="00E04B9D">
        <w:rPr>
          <w:vertAlign w:val="subscript"/>
        </w:rPr>
        <w:t xml:space="preserve">об </w:t>
      </w:r>
      <w:r w:rsidRPr="00E04B9D">
        <w:t xml:space="preserve">       </w:t>
      </w:r>
      <w:r>
        <w:t xml:space="preserve">        </w:t>
      </w:r>
      <w:r w:rsidRPr="00E04B9D">
        <w:t xml:space="preserve">                                          (2</w:t>
      </w:r>
      <w:r w:rsidR="009A697D">
        <w:t>2</w:t>
      </w:r>
      <w:r w:rsidRPr="00E04B9D">
        <w:t>)</w:t>
      </w:r>
    </w:p>
    <w:p w14:paraId="344D9732" w14:textId="77777777" w:rsidR="00D84766" w:rsidRDefault="00D84766" w:rsidP="00BC6952">
      <w:pPr>
        <w:ind w:firstLine="567"/>
        <w:rPr>
          <w:b/>
        </w:rPr>
      </w:pPr>
    </w:p>
    <w:p w14:paraId="183EAC45" w14:textId="32FF7EFE" w:rsidR="001132C5" w:rsidRPr="009A697D" w:rsidRDefault="001132C5" w:rsidP="00BC6952">
      <w:pPr>
        <w:ind w:firstLine="567"/>
        <w:rPr>
          <w:rFonts w:ascii="Arial" w:hAnsi="Arial" w:cs="Arial"/>
          <w:b/>
          <w:bCs/>
          <w:sz w:val="19"/>
          <w:szCs w:val="19"/>
        </w:rPr>
      </w:pPr>
      <w:r w:rsidRPr="009A697D">
        <w:rPr>
          <w:rFonts w:ascii="Arial" w:hAnsi="Arial" w:cs="Arial"/>
          <w:b/>
          <w:bCs/>
          <w:sz w:val="19"/>
          <w:szCs w:val="19"/>
        </w:rPr>
        <w:t xml:space="preserve">Значения плотности расстановки технологического оборудования </w:t>
      </w:r>
      <w:r w:rsidR="009A697D" w:rsidRPr="009A697D">
        <w:rPr>
          <w:rFonts w:ascii="Arial" w:hAnsi="Arial" w:cs="Arial"/>
          <w:b/>
          <w:bCs/>
          <w:sz w:val="19"/>
          <w:szCs w:val="19"/>
        </w:rPr>
        <w:t>смотри ОНТП 0191</w:t>
      </w:r>
    </w:p>
    <w:p w14:paraId="03E24AA6" w14:textId="1B567389" w:rsidR="009A697D" w:rsidRDefault="009A697D" w:rsidP="00BC6952">
      <w:pPr>
        <w:ind w:firstLine="567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5E9B0F35" w14:textId="77777777" w:rsidR="009A697D" w:rsidRPr="00636F27" w:rsidRDefault="009A697D" w:rsidP="00BC6952">
      <w:pPr>
        <w:ind w:firstLine="567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29C921E6" w14:textId="1F68FB17" w:rsidR="00FF61F4" w:rsidRDefault="00FF61F4" w:rsidP="004920A3">
      <w:pPr>
        <w:ind w:firstLine="567"/>
        <w:rPr>
          <w:b/>
        </w:rPr>
      </w:pPr>
      <w:r w:rsidRPr="00E04B9D">
        <w:rPr>
          <w:b/>
        </w:rPr>
        <w:t>3 Технологическая часть</w:t>
      </w:r>
      <w:r w:rsidR="004920A3">
        <w:rPr>
          <w:b/>
        </w:rPr>
        <w:t xml:space="preserve">  (</w:t>
      </w:r>
      <w:r w:rsidR="004920A3" w:rsidRPr="004920A3">
        <w:rPr>
          <w:bCs/>
        </w:rPr>
        <w:t>Минимальный объем 5-7 страниц</w:t>
      </w:r>
      <w:r w:rsidR="004920A3">
        <w:rPr>
          <w:bCs/>
        </w:rPr>
        <w:t>)</w:t>
      </w:r>
    </w:p>
    <w:p w14:paraId="242644CE" w14:textId="5041BE61" w:rsidR="00FF61F4" w:rsidRDefault="00FF61F4" w:rsidP="00BC6952">
      <w:pPr>
        <w:ind w:firstLine="567"/>
      </w:pPr>
      <w:bookmarkStart w:id="9" w:name="_Hlk159715901"/>
      <w:r w:rsidRPr="00E04B9D">
        <w:rPr>
          <w:b/>
        </w:rPr>
        <w:t>3.1 Назначение, конструктивные особенности, условия работы заданного узла</w:t>
      </w:r>
      <w:r w:rsidRPr="00E04B9D">
        <w:t xml:space="preserve"> </w:t>
      </w:r>
    </w:p>
    <w:bookmarkEnd w:id="9"/>
    <w:p w14:paraId="51AA4FD5" w14:textId="6721D721" w:rsidR="008C78DB" w:rsidRPr="008C78DB" w:rsidRDefault="00FF61F4" w:rsidP="00BC6952">
      <w:pPr>
        <w:ind w:firstLine="567"/>
      </w:pPr>
      <w:r w:rsidRPr="00E04B9D">
        <w:t>В этом разделе необходимо описать назначение,</w:t>
      </w:r>
      <w:r w:rsidR="008C78DB">
        <w:t xml:space="preserve"> устройство,</w:t>
      </w:r>
      <w:r w:rsidRPr="00E04B9D">
        <w:t xml:space="preserve"> конструктивные особенности и условия работы узла автомобиля</w:t>
      </w:r>
      <w:r w:rsidR="008C78DB">
        <w:t>, а</w:t>
      </w:r>
      <w:r w:rsidR="008C78DB" w:rsidRPr="008C78DB">
        <w:t xml:space="preserve"> </w:t>
      </w:r>
      <w:r w:rsidR="001510C5" w:rsidRPr="008C78DB">
        <w:t>также применяемые</w:t>
      </w:r>
      <w:r w:rsidR="008C78DB" w:rsidRPr="008C78DB">
        <w:t xml:space="preserve"> технологические материалы и жидкости (если такие применяются) </w:t>
      </w:r>
      <w:r w:rsidR="008C78DB">
        <w:t>материалы приводятся в табличной форме (приложение 8)</w:t>
      </w:r>
    </w:p>
    <w:p w14:paraId="77A84931" w14:textId="77777777" w:rsidR="00BC6952" w:rsidRDefault="00FF61F4" w:rsidP="00BC6952">
      <w:pPr>
        <w:ind w:firstLine="567"/>
        <w:rPr>
          <w:b/>
        </w:rPr>
      </w:pPr>
      <w:bookmarkStart w:id="10" w:name="_Hlk159715927"/>
      <w:r w:rsidRPr="00E04B9D">
        <w:rPr>
          <w:b/>
        </w:rPr>
        <w:t xml:space="preserve">3.2 Возможные неисправности узла, их причины и методы </w:t>
      </w:r>
      <w:r w:rsidRPr="00E61398">
        <w:rPr>
          <w:b/>
        </w:rPr>
        <w:t>устранения</w:t>
      </w:r>
      <w:r w:rsidR="00010A15" w:rsidRPr="00E61398">
        <w:rPr>
          <w:b/>
        </w:rPr>
        <w:t xml:space="preserve">, </w:t>
      </w:r>
    </w:p>
    <w:bookmarkEnd w:id="10"/>
    <w:p w14:paraId="2B4291B2" w14:textId="1A38C19F" w:rsidR="00FF61F4" w:rsidRDefault="00E61398" w:rsidP="00BC6952">
      <w:pPr>
        <w:ind w:firstLine="567"/>
      </w:pPr>
      <w:r>
        <w:t>Неисправности узла и их причины о</w:t>
      </w:r>
      <w:r w:rsidR="00051601" w:rsidRPr="00E04B9D">
        <w:t>формля</w:t>
      </w:r>
      <w:r>
        <w:t>ю</w:t>
      </w:r>
      <w:r w:rsidR="00051601" w:rsidRPr="00E04B9D">
        <w:t>тся в виде таблицы</w:t>
      </w:r>
      <w:r w:rsidR="00FF61F4" w:rsidRPr="00E04B9D">
        <w:t>.</w:t>
      </w:r>
    </w:p>
    <w:p w14:paraId="0E68B1BA" w14:textId="77777777" w:rsidR="00BC6952" w:rsidRPr="00E04B9D" w:rsidRDefault="00BC6952" w:rsidP="00BC6952">
      <w:pPr>
        <w:ind w:firstLine="567"/>
      </w:pPr>
    </w:p>
    <w:p w14:paraId="33DC22CC" w14:textId="5691762F" w:rsidR="00FF61F4" w:rsidRDefault="00051601" w:rsidP="00083FE2">
      <w:r w:rsidRPr="00E04B9D">
        <w:t xml:space="preserve">Таблица </w:t>
      </w:r>
      <w:r w:rsidR="00651D00">
        <w:t>1</w:t>
      </w:r>
      <w:r w:rsidR="00E61398">
        <w:t>1</w:t>
      </w:r>
      <w:r w:rsidR="00FF61F4" w:rsidRPr="00E04B9D">
        <w:t>-Неисправности узла, их причины и методы устранения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4791"/>
        <w:gridCol w:w="4707"/>
      </w:tblGrid>
      <w:tr w:rsidR="00FF61F4" w:rsidRPr="00E04B9D" w14:paraId="02A7FC8C" w14:textId="77777777" w:rsidTr="001510C5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FAA61" w14:textId="77777777" w:rsidR="00FF61F4" w:rsidRPr="00E04B9D" w:rsidRDefault="00651D00" w:rsidP="00651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Возможные неисправности</w:t>
            </w:r>
          </w:p>
        </w:tc>
      </w:tr>
      <w:tr w:rsidR="00FF61F4" w:rsidRPr="00E04B9D" w14:paraId="47A42E4B" w14:textId="77777777" w:rsidTr="001510C5">
        <w:trPr>
          <w:trHeight w:val="454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27E8" w14:textId="77777777" w:rsidR="00FF61F4" w:rsidRPr="00E04B9D" w:rsidRDefault="00651D00" w:rsidP="00FF6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FF61F4" w:rsidRPr="00E04B9D">
              <w:rPr>
                <w:color w:val="000000"/>
              </w:rPr>
              <w:t>ричины неисправности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A6BC" w14:textId="77777777" w:rsidR="00FF61F4" w:rsidRPr="00E04B9D" w:rsidRDefault="00FF61F4" w:rsidP="00FF61F4">
            <w:pPr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Поиск и методы устранения неисправности</w:t>
            </w:r>
          </w:p>
        </w:tc>
      </w:tr>
      <w:tr w:rsidR="001510C5" w:rsidRPr="00E04B9D" w14:paraId="5528F026" w14:textId="77777777" w:rsidTr="001510C5">
        <w:trPr>
          <w:trHeight w:val="454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5E35" w14:textId="77777777" w:rsidR="001510C5" w:rsidRDefault="001510C5" w:rsidP="00FF61F4">
            <w:pPr>
              <w:jc w:val="center"/>
              <w:rPr>
                <w:color w:val="000000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F54B" w14:textId="77777777" w:rsidR="001510C5" w:rsidRPr="00E04B9D" w:rsidRDefault="001510C5" w:rsidP="00FF61F4">
            <w:pPr>
              <w:jc w:val="center"/>
              <w:rPr>
                <w:color w:val="000000"/>
              </w:rPr>
            </w:pPr>
          </w:p>
        </w:tc>
      </w:tr>
      <w:tr w:rsidR="00FF61F4" w:rsidRPr="00E04B9D" w14:paraId="74F1054A" w14:textId="77777777" w:rsidTr="001510C5">
        <w:trPr>
          <w:trHeight w:val="454"/>
        </w:trPr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5C59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CAC7" w14:textId="77777777" w:rsidR="00FF61F4" w:rsidRPr="00E04B9D" w:rsidRDefault="00FF61F4" w:rsidP="00FF61F4">
            <w:pPr>
              <w:rPr>
                <w:color w:val="000000"/>
              </w:rPr>
            </w:pPr>
            <w:r w:rsidRPr="00E04B9D">
              <w:rPr>
                <w:color w:val="000000"/>
              </w:rPr>
              <w:t> </w:t>
            </w:r>
          </w:p>
        </w:tc>
      </w:tr>
    </w:tbl>
    <w:p w14:paraId="5D64CF48" w14:textId="77777777" w:rsidR="00FF61F4" w:rsidRPr="00E04B9D" w:rsidRDefault="00FF61F4" w:rsidP="008724FD">
      <w:pPr>
        <w:tabs>
          <w:tab w:val="left" w:pos="6379"/>
        </w:tabs>
      </w:pPr>
    </w:p>
    <w:p w14:paraId="2A81B790" w14:textId="1E75D368" w:rsidR="00F50736" w:rsidRDefault="00010A15" w:rsidP="00F50736">
      <w:pPr>
        <w:ind w:firstLine="567"/>
        <w:rPr>
          <w:b/>
        </w:rPr>
      </w:pPr>
      <w:bookmarkStart w:id="11" w:name="_Hlk159716992"/>
      <w:r>
        <w:rPr>
          <w:b/>
        </w:rPr>
        <w:t xml:space="preserve">3.3 </w:t>
      </w:r>
      <w:r w:rsidR="00F50736">
        <w:rPr>
          <w:b/>
        </w:rPr>
        <w:t>Т</w:t>
      </w:r>
      <w:r w:rsidR="00F50736" w:rsidRPr="00E61398">
        <w:rPr>
          <w:b/>
        </w:rPr>
        <w:t>ехническое обслуживание и ремонт</w:t>
      </w:r>
      <w:r w:rsidR="00F50736">
        <w:rPr>
          <w:b/>
        </w:rPr>
        <w:t>,</w:t>
      </w:r>
      <w:r w:rsidR="00F50736" w:rsidRPr="00E61398">
        <w:rPr>
          <w:b/>
        </w:rPr>
        <w:t xml:space="preserve"> регулировочные и контрольные приспособления</w:t>
      </w:r>
    </w:p>
    <w:p w14:paraId="601F90C4" w14:textId="2B37BB14" w:rsidR="00747B46" w:rsidRPr="00747B46" w:rsidRDefault="00F50736" w:rsidP="00747B46">
      <w:pPr>
        <w:ind w:firstLine="567"/>
        <w:rPr>
          <w:bCs/>
        </w:rPr>
      </w:pPr>
      <w:r w:rsidRPr="00747B46">
        <w:rPr>
          <w:bCs/>
        </w:rPr>
        <w:t>В этом ра</w:t>
      </w:r>
      <w:r w:rsidR="00747B46" w:rsidRPr="00747B46">
        <w:rPr>
          <w:bCs/>
        </w:rPr>
        <w:t>з</w:t>
      </w:r>
      <w:r w:rsidRPr="00747B46">
        <w:rPr>
          <w:bCs/>
        </w:rPr>
        <w:t>деле приводится описание оп</w:t>
      </w:r>
      <w:r w:rsidR="00747B46" w:rsidRPr="00747B46">
        <w:rPr>
          <w:bCs/>
        </w:rPr>
        <w:t>ераций</w:t>
      </w:r>
      <w:r w:rsidR="00747B46">
        <w:rPr>
          <w:bCs/>
        </w:rPr>
        <w:t>,</w:t>
      </w:r>
      <w:r w:rsidR="00747B46" w:rsidRPr="00747B46">
        <w:rPr>
          <w:bCs/>
        </w:rPr>
        <w:t xml:space="preserve"> связанных с периодичностью т</w:t>
      </w:r>
      <w:r w:rsidR="00747B46" w:rsidRPr="00747B46">
        <w:rPr>
          <w:bCs/>
        </w:rPr>
        <w:t>ехническо</w:t>
      </w:r>
      <w:r w:rsidR="00747B46" w:rsidRPr="00747B46">
        <w:rPr>
          <w:bCs/>
        </w:rPr>
        <w:t>го</w:t>
      </w:r>
      <w:r w:rsidR="00747B46" w:rsidRPr="00747B46">
        <w:rPr>
          <w:bCs/>
        </w:rPr>
        <w:t xml:space="preserve"> обслуживани</w:t>
      </w:r>
      <w:r w:rsidR="00747B46" w:rsidRPr="00747B46">
        <w:rPr>
          <w:bCs/>
        </w:rPr>
        <w:t>я</w:t>
      </w:r>
      <w:r w:rsidR="00747B46" w:rsidRPr="00747B46">
        <w:rPr>
          <w:bCs/>
        </w:rPr>
        <w:t xml:space="preserve"> и</w:t>
      </w:r>
      <w:r w:rsidR="00747B46" w:rsidRPr="00747B46">
        <w:rPr>
          <w:bCs/>
        </w:rPr>
        <w:t xml:space="preserve"> различных видов </w:t>
      </w:r>
      <w:r w:rsidR="00747B46" w:rsidRPr="00747B46">
        <w:rPr>
          <w:bCs/>
        </w:rPr>
        <w:t>ремонт</w:t>
      </w:r>
      <w:r w:rsidR="00747B46" w:rsidRPr="00747B46">
        <w:rPr>
          <w:bCs/>
        </w:rPr>
        <w:t>а, диагности</w:t>
      </w:r>
      <w:r w:rsidR="00747B46">
        <w:rPr>
          <w:bCs/>
        </w:rPr>
        <w:t>ческих процедур</w:t>
      </w:r>
      <w:r w:rsidR="00747B46" w:rsidRPr="00747B46">
        <w:rPr>
          <w:bCs/>
        </w:rPr>
        <w:t xml:space="preserve">. А также приводятся </w:t>
      </w:r>
      <w:r w:rsidR="00747B46" w:rsidRPr="00747B46">
        <w:rPr>
          <w:bCs/>
        </w:rPr>
        <w:t>регулировочные и контрольные приспособления</w:t>
      </w:r>
      <w:r w:rsidR="00747B46">
        <w:rPr>
          <w:bCs/>
        </w:rPr>
        <w:t>,</w:t>
      </w:r>
      <w:r w:rsidR="00747B46" w:rsidRPr="00747B46">
        <w:rPr>
          <w:bCs/>
        </w:rPr>
        <w:t xml:space="preserve"> применяемые для данного узла.</w:t>
      </w:r>
    </w:p>
    <w:p w14:paraId="0CED4111" w14:textId="132F704C" w:rsidR="00FF61F4" w:rsidRPr="00747B46" w:rsidRDefault="00747B46" w:rsidP="00747B46">
      <w:pPr>
        <w:ind w:firstLine="567"/>
        <w:rPr>
          <w:bCs/>
        </w:rPr>
      </w:pPr>
      <w:r w:rsidRPr="00747B46">
        <w:rPr>
          <w:bCs/>
        </w:rPr>
        <w:t>По согласованию с руководителем</w:t>
      </w:r>
      <w:r>
        <w:rPr>
          <w:bCs/>
        </w:rPr>
        <w:t xml:space="preserve"> </w:t>
      </w:r>
      <w:r w:rsidRPr="00747B46">
        <w:rPr>
          <w:bCs/>
        </w:rPr>
        <w:t>объем</w:t>
      </w:r>
      <w:r>
        <w:rPr>
          <w:bCs/>
        </w:rPr>
        <w:t>ов</w:t>
      </w:r>
      <w:r w:rsidRPr="00747B46">
        <w:rPr>
          <w:bCs/>
        </w:rPr>
        <w:t xml:space="preserve"> раздела можно </w:t>
      </w:r>
      <w:bookmarkEnd w:id="11"/>
      <w:r w:rsidRPr="00747B46">
        <w:rPr>
          <w:bCs/>
        </w:rPr>
        <w:t>р</w:t>
      </w:r>
      <w:r w:rsidR="00822572" w:rsidRPr="00747B46">
        <w:rPr>
          <w:bCs/>
        </w:rPr>
        <w:t>азработ</w:t>
      </w:r>
      <w:r w:rsidRPr="00747B46">
        <w:rPr>
          <w:bCs/>
        </w:rPr>
        <w:t>ать</w:t>
      </w:r>
      <w:r w:rsidR="00822572" w:rsidRPr="00747B46">
        <w:rPr>
          <w:bCs/>
        </w:rPr>
        <w:t xml:space="preserve"> технологическ</w:t>
      </w:r>
      <w:r w:rsidRPr="00747B46">
        <w:rPr>
          <w:bCs/>
        </w:rPr>
        <w:t>ие</w:t>
      </w:r>
      <w:r w:rsidR="00822572" w:rsidRPr="00747B46">
        <w:rPr>
          <w:bCs/>
        </w:rPr>
        <w:t xml:space="preserve"> карты</w:t>
      </w:r>
      <w:r w:rsidR="00403102" w:rsidRPr="00747B46">
        <w:rPr>
          <w:bCs/>
        </w:rPr>
        <w:t xml:space="preserve"> процесса,</w:t>
      </w:r>
      <w:r w:rsidR="00822572" w:rsidRPr="00747B46">
        <w:rPr>
          <w:bCs/>
        </w:rPr>
        <w:t xml:space="preserve"> и о</w:t>
      </w:r>
      <w:r w:rsidR="00E61398" w:rsidRPr="00747B46">
        <w:rPr>
          <w:bCs/>
        </w:rPr>
        <w:t>форм</w:t>
      </w:r>
      <w:r>
        <w:rPr>
          <w:bCs/>
        </w:rPr>
        <w:t>ить их</w:t>
      </w:r>
      <w:r w:rsidR="00E61398" w:rsidRPr="00747B46">
        <w:rPr>
          <w:bCs/>
        </w:rPr>
        <w:t xml:space="preserve"> в табличной форме</w:t>
      </w:r>
      <w:r w:rsidR="00403102" w:rsidRPr="00747B46">
        <w:rPr>
          <w:bCs/>
        </w:rPr>
        <w:t>.</w:t>
      </w:r>
      <w:r w:rsidR="00E61398" w:rsidRPr="00747B46">
        <w:rPr>
          <w:bCs/>
        </w:rPr>
        <w:t xml:space="preserve"> (С</w:t>
      </w:r>
      <w:r w:rsidR="00FF61F4" w:rsidRPr="00747B46">
        <w:rPr>
          <w:bCs/>
        </w:rPr>
        <w:t>мотри приложение</w:t>
      </w:r>
      <w:r w:rsidR="00E61398" w:rsidRPr="00747B46">
        <w:rPr>
          <w:bCs/>
        </w:rPr>
        <w:t xml:space="preserve"> 5,6,7)</w:t>
      </w:r>
    </w:p>
    <w:p w14:paraId="681FC690" w14:textId="77777777" w:rsidR="00822572" w:rsidRPr="00747B46" w:rsidRDefault="00822572" w:rsidP="00BC6952">
      <w:pPr>
        <w:ind w:firstLine="567"/>
        <w:jc w:val="both"/>
        <w:rPr>
          <w:bCs/>
        </w:rPr>
      </w:pPr>
    </w:p>
    <w:p w14:paraId="04E5EB44" w14:textId="729FBF88" w:rsidR="00FF61F4" w:rsidRDefault="00010A15" w:rsidP="00BC6952">
      <w:pPr>
        <w:ind w:firstLine="567"/>
        <w:rPr>
          <w:b/>
        </w:rPr>
      </w:pPr>
      <w:r>
        <w:rPr>
          <w:b/>
        </w:rPr>
        <w:t>4</w:t>
      </w:r>
      <w:r w:rsidR="00FF61F4" w:rsidRPr="00E04B9D">
        <w:rPr>
          <w:b/>
        </w:rPr>
        <w:t xml:space="preserve"> Техника безопасности на проектируемом объекте и охрана </w:t>
      </w:r>
      <w:bookmarkStart w:id="12" w:name="_Hlk193930080"/>
      <w:r w:rsidR="00FF61F4" w:rsidRPr="00E04B9D">
        <w:rPr>
          <w:b/>
        </w:rPr>
        <w:t>окружающей среды</w:t>
      </w:r>
      <w:bookmarkEnd w:id="12"/>
    </w:p>
    <w:p w14:paraId="7583BD1D" w14:textId="77777777" w:rsidR="00822572" w:rsidRPr="00E04B9D" w:rsidRDefault="00822572" w:rsidP="00BC6952">
      <w:pPr>
        <w:ind w:firstLine="567"/>
        <w:rPr>
          <w:b/>
        </w:rPr>
      </w:pPr>
    </w:p>
    <w:p w14:paraId="3E894949" w14:textId="68230F5D" w:rsidR="00822572" w:rsidRDefault="00FF61F4" w:rsidP="00C171C8">
      <w:pPr>
        <w:ind w:firstLine="567"/>
        <w:jc w:val="both"/>
        <w:rPr>
          <w:b/>
          <w:color w:val="000000"/>
        </w:rPr>
      </w:pPr>
      <w:r w:rsidRPr="00E04B9D">
        <w:t xml:space="preserve">При разработке данного раздела </w:t>
      </w:r>
      <w:r w:rsidR="00C171C8">
        <w:t>курсов</w:t>
      </w:r>
      <w:r w:rsidRPr="00E04B9D">
        <w:t xml:space="preserve">ого проекта учащийся должен уделить особое внимание решению конкретной задачи применительно к </w:t>
      </w:r>
      <w:r w:rsidRPr="00403102">
        <w:rPr>
          <w:u w:val="single"/>
        </w:rPr>
        <w:t>разрабатываемому участку</w:t>
      </w:r>
      <w:r w:rsidR="00C171C8">
        <w:rPr>
          <w:u w:val="single"/>
        </w:rPr>
        <w:t>, посту или комплексу</w:t>
      </w:r>
      <w:r w:rsidRPr="00E04B9D">
        <w:t>. Для процессов, оборудования, или отдельных рабочих мест описывают условия безопасной работы. Кратко описывают организацию пожарной охраны на участке с указанием лиц, ответственных за эти мероприятия</w:t>
      </w:r>
      <w:r w:rsidR="00C171C8">
        <w:t xml:space="preserve">, а также мероприятия по охране </w:t>
      </w:r>
      <w:r w:rsidR="00C171C8" w:rsidRPr="00C171C8">
        <w:t>окружающей среды</w:t>
      </w:r>
      <w:r w:rsidR="00C171C8">
        <w:rPr>
          <w:b/>
          <w:color w:val="000000"/>
        </w:rPr>
        <w:t>.</w:t>
      </w:r>
    </w:p>
    <w:p w14:paraId="24115787" w14:textId="77777777" w:rsidR="00C171C8" w:rsidRDefault="00C171C8" w:rsidP="00C171C8">
      <w:pPr>
        <w:ind w:firstLine="567"/>
        <w:jc w:val="both"/>
        <w:rPr>
          <w:b/>
          <w:color w:val="000000"/>
        </w:rPr>
      </w:pPr>
    </w:p>
    <w:p w14:paraId="624FA338" w14:textId="77777777" w:rsidR="00C50A65" w:rsidRPr="000F4800" w:rsidRDefault="00C50A65" w:rsidP="00C50A65">
      <w:pPr>
        <w:jc w:val="center"/>
        <w:rPr>
          <w:b/>
        </w:rPr>
      </w:pPr>
      <w:r>
        <w:rPr>
          <w:b/>
        </w:rPr>
        <w:lastRenderedPageBreak/>
        <w:t>Заключение</w:t>
      </w:r>
    </w:p>
    <w:p w14:paraId="24359986" w14:textId="733A40C0" w:rsidR="00C50A65" w:rsidRDefault="00C50A65" w:rsidP="00C50A65">
      <w:pPr>
        <w:shd w:val="clear" w:color="auto" w:fill="FFFFFF"/>
        <w:ind w:firstLine="426"/>
        <w:jc w:val="both"/>
      </w:pPr>
      <w:r w:rsidRPr="00E6539C">
        <w:t>Заключение подводит итоги решения задач, которые были поставлены и сформулированы во введении. В заключени</w:t>
      </w:r>
      <w:r>
        <w:t>и</w:t>
      </w:r>
      <w:r w:rsidRPr="00E6539C">
        <w:t xml:space="preserve"> </w:t>
      </w:r>
      <w:r w:rsidRPr="00C50A65">
        <w:t>следует дать характеристику основных разработанных решений</w:t>
      </w:r>
      <w:r>
        <w:t>,</w:t>
      </w:r>
      <w:r w:rsidRPr="00C50A65">
        <w:t xml:space="preserve"> </w:t>
      </w:r>
      <w:r w:rsidRPr="00E6539C">
        <w:t>указать перспективы дальнейшей разработки рассматриваемой проблемы</w:t>
      </w:r>
      <w:r>
        <w:t>, с</w:t>
      </w:r>
      <w:r w:rsidRPr="00FC510A">
        <w:t>делать выводы по результатам проделанной работы.</w:t>
      </w:r>
    </w:p>
    <w:p w14:paraId="374F7F06" w14:textId="7EB3BA6A" w:rsidR="00C50A65" w:rsidRDefault="00C50A65" w:rsidP="00C50A65">
      <w:pPr>
        <w:shd w:val="clear" w:color="auto" w:fill="FFFFFF"/>
        <w:ind w:firstLine="426"/>
        <w:jc w:val="both"/>
      </w:pPr>
      <w:r w:rsidRPr="00E6539C">
        <w:t xml:space="preserve">Общий объем заключения может составлять </w:t>
      </w:r>
      <w:r>
        <w:t>1-</w:t>
      </w:r>
      <w:r w:rsidR="004920A3">
        <w:t>2</w:t>
      </w:r>
      <w:r w:rsidRPr="00E6539C">
        <w:t xml:space="preserve"> страниц</w:t>
      </w:r>
      <w:r>
        <w:t>ы</w:t>
      </w:r>
      <w:r w:rsidRPr="00E6539C">
        <w:t>. Оно должно носить конкретный характер и показывать, что сделал студент в своей</w:t>
      </w:r>
      <w:r>
        <w:t xml:space="preserve"> </w:t>
      </w:r>
      <w:r w:rsidRPr="00E6539C">
        <w:t>работе, какие теоретические результаты им были получены, как эти результаты применялись в практической части, какие при этом были получены практические результаты, и в чем заключается их значение.</w:t>
      </w:r>
    </w:p>
    <w:p w14:paraId="7FC8DEBF" w14:textId="77777777" w:rsidR="00C50A65" w:rsidRDefault="00C50A65" w:rsidP="00C50A65">
      <w:pPr>
        <w:shd w:val="clear" w:color="auto" w:fill="FFFFFF"/>
        <w:ind w:right="5" w:firstLine="426"/>
        <w:jc w:val="both"/>
      </w:pPr>
      <w:r w:rsidRPr="00E6539C">
        <w:t>Необходимо избегать ссылок на себя, изложение лучше вести от первого лица множественного числа или высказывать в неопределенной форме.</w:t>
      </w:r>
    </w:p>
    <w:p w14:paraId="58162FDC" w14:textId="77777777" w:rsidR="00C50A65" w:rsidRDefault="00C50A65" w:rsidP="00C50A65">
      <w:pPr>
        <w:shd w:val="clear" w:color="auto" w:fill="FFFFFF"/>
        <w:ind w:right="5" w:firstLine="426"/>
        <w:jc w:val="both"/>
      </w:pPr>
      <w:r w:rsidRPr="00E6539C">
        <w:t>Введение и заключение, вместе взятые, составляют основу выступления студента в процессе защиты.</w:t>
      </w:r>
    </w:p>
    <w:p w14:paraId="45A20D33" w14:textId="77777777" w:rsidR="00C50A65" w:rsidRPr="00E04B9D" w:rsidRDefault="00C50A65" w:rsidP="00FF61F4">
      <w:pPr>
        <w:tabs>
          <w:tab w:val="left" w:pos="1040"/>
        </w:tabs>
        <w:rPr>
          <w:i/>
        </w:rPr>
      </w:pPr>
    </w:p>
    <w:p w14:paraId="219B89BE" w14:textId="6A5106E8" w:rsidR="00FF61F4" w:rsidRDefault="00FF61F4" w:rsidP="003D6783">
      <w:pPr>
        <w:ind w:firstLine="567"/>
        <w:rPr>
          <w:b/>
        </w:rPr>
      </w:pPr>
      <w:r w:rsidRPr="00E04B9D">
        <w:rPr>
          <w:b/>
        </w:rPr>
        <w:t xml:space="preserve">Список </w:t>
      </w:r>
      <w:r w:rsidR="003F48FD">
        <w:rPr>
          <w:b/>
        </w:rPr>
        <w:t>использованных источников</w:t>
      </w:r>
    </w:p>
    <w:p w14:paraId="670005E1" w14:textId="67E78FB7" w:rsidR="00FF61F4" w:rsidRDefault="00FF61F4" w:rsidP="00C50A65">
      <w:pPr>
        <w:ind w:firstLine="567"/>
        <w:rPr>
          <w:b/>
        </w:rPr>
      </w:pPr>
      <w:r w:rsidRPr="00E04B9D">
        <w:t xml:space="preserve">Список литературы должен содержать перечень источников, использованных при выполнении </w:t>
      </w:r>
      <w:r w:rsidR="004920A3">
        <w:t>курсов</w:t>
      </w:r>
      <w:r w:rsidR="00651D00">
        <w:t>ого</w:t>
      </w:r>
      <w:r w:rsidRPr="00E04B9D">
        <w:t xml:space="preserve"> проекта. Источники следует располагать в алфавитном порядке. В источнике должен указываться порядковый номер в списке, автор, название издания, город, издательство, год издания и объём страниц.</w:t>
      </w:r>
      <w:r w:rsidR="00651D00">
        <w:t xml:space="preserve"> </w:t>
      </w:r>
      <w:r w:rsidR="00651D00" w:rsidRPr="00651D00">
        <w:rPr>
          <w:b/>
        </w:rPr>
        <w:t>Основные источники должны быть не старше 5 лет.</w:t>
      </w:r>
    </w:p>
    <w:p w14:paraId="0AFC42DA" w14:textId="77777777" w:rsidR="008851CD" w:rsidRDefault="008851CD" w:rsidP="00C50A65">
      <w:pPr>
        <w:ind w:firstLine="567"/>
        <w:rPr>
          <w:b/>
        </w:rPr>
      </w:pPr>
    </w:p>
    <w:p w14:paraId="023452E7" w14:textId="77777777" w:rsidR="008851CD" w:rsidRDefault="008851CD" w:rsidP="008851CD">
      <w:pPr>
        <w:ind w:firstLine="426"/>
        <w:jc w:val="center"/>
        <w:rPr>
          <w:b/>
        </w:rPr>
      </w:pPr>
      <w:r>
        <w:rPr>
          <w:b/>
        </w:rPr>
        <w:t>Список рекомендуемой литературы по техническому обслуживанию и ремонту</w:t>
      </w:r>
    </w:p>
    <w:p w14:paraId="144B465C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1. Власов В.М., </w:t>
      </w:r>
      <w:proofErr w:type="spellStart"/>
      <w:r w:rsidRPr="004C6C6A">
        <w:rPr>
          <w:color w:val="FF0000"/>
        </w:rPr>
        <w:t>Жанказиев</w:t>
      </w:r>
      <w:proofErr w:type="spellEnd"/>
      <w:r w:rsidRPr="004C6C6A">
        <w:rPr>
          <w:color w:val="FF0000"/>
        </w:rPr>
        <w:t xml:space="preserve"> С.В., Круглов С.М. и др.; Техническое обслуживание и ремонт автомобилей: Учебник для студ. учреждений сред. проф. образования. Под ред. В.М. Власова.  – 2-е изд.,  стер.- М.: Издательский центр «Академия», 2011.- 480с. </w:t>
      </w:r>
    </w:p>
    <w:p w14:paraId="26D6FE88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2. Епифанов Л.И., Епифанова Е.А. Техническое обслуживание и ремонт автомобилей: учебное пособие. – 2-е изд. </w:t>
      </w:r>
      <w:proofErr w:type="spellStart"/>
      <w:r w:rsidRPr="004C6C6A">
        <w:rPr>
          <w:color w:val="FF0000"/>
        </w:rPr>
        <w:t>перераб</w:t>
      </w:r>
      <w:proofErr w:type="spellEnd"/>
      <w:r w:rsidRPr="004C6C6A">
        <w:rPr>
          <w:color w:val="FF0000"/>
        </w:rPr>
        <w:t xml:space="preserve">. и доп. – М.: ИД  «Форум»: Инфра – М, 2012. – 352 с. </w:t>
      </w:r>
    </w:p>
    <w:p w14:paraId="20EF6958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3. </w:t>
      </w:r>
      <w:proofErr w:type="spellStart"/>
      <w:r w:rsidRPr="004C6C6A">
        <w:rPr>
          <w:color w:val="FF0000"/>
        </w:rPr>
        <w:t>Передерей</w:t>
      </w:r>
      <w:proofErr w:type="spellEnd"/>
      <w:r w:rsidRPr="004C6C6A">
        <w:rPr>
          <w:color w:val="FF0000"/>
        </w:rPr>
        <w:t xml:space="preserve"> В.П.. Устройство автомобиля. Учебное пособие для учебных учреждений среднего профессионального образования. –  М.,ИД «Форум»- Инфра-М.2010. </w:t>
      </w:r>
    </w:p>
    <w:p w14:paraId="1BA928D1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4. </w:t>
      </w:r>
      <w:proofErr w:type="spellStart"/>
      <w:r w:rsidRPr="004C6C6A">
        <w:rPr>
          <w:color w:val="FF0000"/>
        </w:rPr>
        <w:t>Пехальский</w:t>
      </w:r>
      <w:proofErr w:type="spellEnd"/>
      <w:r w:rsidRPr="004C6C6A">
        <w:rPr>
          <w:color w:val="FF0000"/>
        </w:rPr>
        <w:t xml:space="preserve"> А.П., </w:t>
      </w:r>
      <w:proofErr w:type="spellStart"/>
      <w:r w:rsidRPr="004C6C6A">
        <w:rPr>
          <w:color w:val="FF0000"/>
        </w:rPr>
        <w:t>Пехальский</w:t>
      </w:r>
      <w:proofErr w:type="spellEnd"/>
      <w:r w:rsidRPr="004C6C6A">
        <w:rPr>
          <w:color w:val="FF0000"/>
        </w:rPr>
        <w:t xml:space="preserve"> И.А. Устройство автомобилей. Учебник для </w:t>
      </w:r>
      <w:proofErr w:type="spellStart"/>
      <w:r w:rsidRPr="004C6C6A">
        <w:rPr>
          <w:color w:val="FF0000"/>
        </w:rPr>
        <w:t>Ссузов</w:t>
      </w:r>
      <w:proofErr w:type="spellEnd"/>
      <w:r w:rsidRPr="004C6C6A">
        <w:rPr>
          <w:color w:val="FF0000"/>
        </w:rPr>
        <w:t xml:space="preserve">. – М., Академия 2010. </w:t>
      </w:r>
    </w:p>
    <w:p w14:paraId="438F9738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5. </w:t>
      </w:r>
      <w:proofErr w:type="spellStart"/>
      <w:r w:rsidRPr="004C6C6A">
        <w:rPr>
          <w:color w:val="FF0000"/>
        </w:rPr>
        <w:t>Пехальский</w:t>
      </w:r>
      <w:proofErr w:type="spellEnd"/>
      <w:r w:rsidRPr="004C6C6A">
        <w:rPr>
          <w:color w:val="FF0000"/>
        </w:rPr>
        <w:t xml:space="preserve"> А.П., Устройство автомобилей: лабораторный  практикум: учеб. пособие для студ. учреждений сред. проф. образования. – М.: Издательский центр «Академия», 2010. – 272с.</w:t>
      </w:r>
    </w:p>
    <w:p w14:paraId="76A90925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>6. Положение о техническом обслуживании и ремонте подвижного состава автомобильного транспорта.</w:t>
      </w:r>
    </w:p>
    <w:p w14:paraId="4DD0CD6C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>7. Пузанков А.Г. Автомобили: Устройство автотранспортных средств: учебник  для студ. учреждений сред. проф. образования – 6-е изд., стер. –М.: Издательский центр «Академия», 2010. – 560с.</w:t>
      </w:r>
    </w:p>
    <w:p w14:paraId="5E65812C" w14:textId="77777777" w:rsidR="008851CD" w:rsidRPr="004C6C6A" w:rsidRDefault="008851CD" w:rsidP="008851CD">
      <w:pPr>
        <w:contextualSpacing/>
        <w:jc w:val="both"/>
        <w:rPr>
          <w:color w:val="FF0000"/>
        </w:rPr>
      </w:pPr>
      <w:r w:rsidRPr="004C6C6A">
        <w:rPr>
          <w:color w:val="FF0000"/>
        </w:rPr>
        <w:t xml:space="preserve">8. </w:t>
      </w:r>
      <w:proofErr w:type="spellStart"/>
      <w:r w:rsidRPr="004C6C6A">
        <w:rPr>
          <w:color w:val="FF0000"/>
        </w:rPr>
        <w:t>Туревский</w:t>
      </w:r>
      <w:proofErr w:type="spellEnd"/>
      <w:r w:rsidRPr="004C6C6A">
        <w:rPr>
          <w:color w:val="FF0000"/>
        </w:rPr>
        <w:t xml:space="preserve"> И.С. Техническое обслуживание автомобилей. Книга 2. Организация хранения, технического обслуживания и ремонта автомобильного транспорта: учебное пособие. – М.: ИД «Форум». ИНФРА – М, 2010.- 256с.</w:t>
      </w:r>
    </w:p>
    <w:p w14:paraId="77196620" w14:textId="77777777" w:rsidR="008851CD" w:rsidRPr="004C6C6A" w:rsidRDefault="008851CD" w:rsidP="008851CD">
      <w:pPr>
        <w:ind w:firstLine="426"/>
        <w:rPr>
          <w:color w:val="FF0000"/>
        </w:rPr>
      </w:pPr>
    </w:p>
    <w:p w14:paraId="246FBE1B" w14:textId="77777777" w:rsidR="008851CD" w:rsidRPr="00F25D88" w:rsidRDefault="008851CD" w:rsidP="008851CD">
      <w:pPr>
        <w:ind w:firstLine="426"/>
        <w:jc w:val="center"/>
        <w:rPr>
          <w:b/>
        </w:rPr>
      </w:pPr>
      <w:r w:rsidRPr="00F25D88">
        <w:rPr>
          <w:b/>
        </w:rPr>
        <w:t>Список рекомендуемой литературы по охране труда</w:t>
      </w:r>
    </w:p>
    <w:p w14:paraId="6DDCDB9C" w14:textId="77777777" w:rsidR="008851CD" w:rsidRDefault="008851CD" w:rsidP="00981360">
      <w:pPr>
        <w:pStyle w:val="aa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F25D88">
        <w:rPr>
          <w:rFonts w:ascii="Times New Roman" w:hAnsi="Times New Roman"/>
          <w:sz w:val="24"/>
          <w:szCs w:val="24"/>
        </w:rPr>
        <w:t>Графкина</w:t>
      </w:r>
      <w:proofErr w:type="spellEnd"/>
      <w:r w:rsidRPr="00F25D88">
        <w:rPr>
          <w:rFonts w:ascii="Times New Roman" w:hAnsi="Times New Roman"/>
          <w:sz w:val="24"/>
          <w:szCs w:val="24"/>
        </w:rPr>
        <w:t xml:space="preserve"> М.В. Охрана труда и основы экологической безопасности Автомобильный транспорт:  учебное пособие. – М.: Издательский центр «Академия», 2009</w:t>
      </w:r>
      <w:r>
        <w:rPr>
          <w:rFonts w:ascii="Times New Roman" w:hAnsi="Times New Roman"/>
          <w:sz w:val="24"/>
          <w:szCs w:val="24"/>
        </w:rPr>
        <w:t>-192с.</w:t>
      </w:r>
    </w:p>
    <w:p w14:paraId="4CE1ECA7" w14:textId="77777777" w:rsidR="008851CD" w:rsidRDefault="008851CD" w:rsidP="00981360">
      <w:pPr>
        <w:pStyle w:val="aa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F25D88">
        <w:rPr>
          <w:rFonts w:ascii="Times New Roman" w:hAnsi="Times New Roman"/>
          <w:sz w:val="24"/>
          <w:szCs w:val="24"/>
        </w:rPr>
        <w:t>Кланица</w:t>
      </w:r>
      <w:proofErr w:type="spellEnd"/>
      <w:r w:rsidRPr="00F25D88">
        <w:rPr>
          <w:rFonts w:ascii="Times New Roman" w:hAnsi="Times New Roman"/>
          <w:sz w:val="24"/>
          <w:szCs w:val="24"/>
        </w:rPr>
        <w:t xml:space="preserve">, В.С. Охрана труда на автомобильном транспорте: Учебное пособие для нач. проф. образования / В.С. </w:t>
      </w:r>
      <w:proofErr w:type="spellStart"/>
      <w:r w:rsidRPr="00F25D88">
        <w:rPr>
          <w:rFonts w:ascii="Times New Roman" w:hAnsi="Times New Roman"/>
          <w:sz w:val="24"/>
          <w:szCs w:val="24"/>
        </w:rPr>
        <w:t>Кланица</w:t>
      </w:r>
      <w:proofErr w:type="spellEnd"/>
      <w:r w:rsidRPr="00F25D88">
        <w:rPr>
          <w:rFonts w:ascii="Times New Roman" w:hAnsi="Times New Roman"/>
          <w:sz w:val="24"/>
          <w:szCs w:val="24"/>
        </w:rPr>
        <w:t>. - М.: ИЦ Академия, 2012. - 176 c.</w:t>
      </w:r>
    </w:p>
    <w:p w14:paraId="12409B9C" w14:textId="77777777" w:rsidR="008851CD" w:rsidRPr="00FF4333" w:rsidRDefault="008851CD" w:rsidP="00981360">
      <w:pPr>
        <w:pStyle w:val="a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25D88">
        <w:rPr>
          <w:rFonts w:ascii="Times New Roman" w:hAnsi="Times New Roman"/>
          <w:sz w:val="24"/>
          <w:szCs w:val="24"/>
        </w:rPr>
        <w:t>ПОТ Р0-200-01-95 "Правила по охране труда на автомобильном транспорте"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F4333">
        <w:rPr>
          <w:rFonts w:ascii="Times New Roman" w:hAnsi="Times New Roman"/>
          <w:sz w:val="24"/>
          <w:szCs w:val="24"/>
        </w:rPr>
        <w:t>утверждены Постановлением Минтруда РФ от 12 мая 2003 года № 28</w:t>
      </w:r>
    </w:p>
    <w:p w14:paraId="539E7A73" w14:textId="77777777" w:rsidR="008851CD" w:rsidRDefault="008851CD" w:rsidP="00981360">
      <w:pPr>
        <w:pStyle w:val="aa"/>
        <w:numPr>
          <w:ilvl w:val="0"/>
          <w:numId w:val="5"/>
        </w:numPr>
        <w:tabs>
          <w:tab w:val="left" w:pos="426"/>
        </w:tabs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F25D88">
        <w:rPr>
          <w:rFonts w:ascii="Times New Roman" w:hAnsi="Times New Roman"/>
          <w:sz w:val="24"/>
          <w:szCs w:val="24"/>
        </w:rPr>
        <w:t>Туревский</w:t>
      </w:r>
      <w:proofErr w:type="spellEnd"/>
      <w:r w:rsidRPr="00F25D88">
        <w:rPr>
          <w:rFonts w:ascii="Times New Roman" w:hAnsi="Times New Roman"/>
          <w:sz w:val="24"/>
          <w:szCs w:val="24"/>
        </w:rPr>
        <w:t xml:space="preserve">, И.С. Охрана труда на автомобильном транспорте: Учебное пособие / И.С. </w:t>
      </w:r>
      <w:proofErr w:type="spellStart"/>
      <w:r w:rsidRPr="00F25D88">
        <w:rPr>
          <w:rFonts w:ascii="Times New Roman" w:hAnsi="Times New Roman"/>
          <w:sz w:val="24"/>
          <w:szCs w:val="24"/>
        </w:rPr>
        <w:t>Туревский</w:t>
      </w:r>
      <w:proofErr w:type="spellEnd"/>
      <w:r w:rsidRPr="00F25D88">
        <w:rPr>
          <w:rFonts w:ascii="Times New Roman" w:hAnsi="Times New Roman"/>
          <w:sz w:val="24"/>
          <w:szCs w:val="24"/>
        </w:rPr>
        <w:t>. - М.: ИД ФОРУМ, ИНФРА-М, 2010. - 240 c.</w:t>
      </w:r>
    </w:p>
    <w:p w14:paraId="1390AADB" w14:textId="41B90382" w:rsidR="00C50A65" w:rsidRDefault="004F762C" w:rsidP="003D6783">
      <w:pPr>
        <w:jc w:val="center"/>
        <w:rPr>
          <w:b/>
        </w:rPr>
      </w:pPr>
      <w:r w:rsidRPr="00FC510A">
        <w:rPr>
          <w:b/>
        </w:rPr>
        <w:lastRenderedPageBreak/>
        <w:t>ПРИЛОЖЕНИЯ</w:t>
      </w:r>
    </w:p>
    <w:p w14:paraId="1BE41B57" w14:textId="77777777" w:rsidR="00B80C24" w:rsidRDefault="00B80C24" w:rsidP="004F762C">
      <w:pPr>
        <w:ind w:firstLine="426"/>
        <w:jc w:val="center"/>
        <w:rPr>
          <w:b/>
        </w:rPr>
      </w:pPr>
    </w:p>
    <w:p w14:paraId="2FF743D0" w14:textId="620D8343" w:rsidR="00C50A65" w:rsidRDefault="00C50A65" w:rsidP="00C50A65">
      <w:pPr>
        <w:shd w:val="clear" w:color="auto" w:fill="FFFFFF"/>
        <w:ind w:firstLine="426"/>
        <w:jc w:val="both"/>
      </w:pPr>
      <w:r w:rsidRPr="00DB2E9B">
        <w:t xml:space="preserve">Материалы, не являющиеся частью </w:t>
      </w:r>
      <w:r w:rsidR="004E18F2">
        <w:t>курсового проекта</w:t>
      </w:r>
      <w:r w:rsidRPr="00DB2E9B">
        <w:t>, но способные</w:t>
      </w:r>
      <w:r w:rsidRPr="00766DD8">
        <w:t xml:space="preserve"> </w:t>
      </w:r>
      <w:r w:rsidRPr="00DB2E9B">
        <w:t xml:space="preserve">усилить, дополнить или проиллюстрировать какие-либо его положения, можно разместить в приложении. Приложения должны быть обозначены в содержании. Каждое приложение должно иметь свой номер и название. По тексту </w:t>
      </w:r>
      <w:r w:rsidR="004E18F2">
        <w:t>курсового проекта с</w:t>
      </w:r>
      <w:r w:rsidRPr="00DB2E9B">
        <w:t>ледует делать ссылки на соответствующие приложения.</w:t>
      </w:r>
    </w:p>
    <w:p w14:paraId="3BF15B81" w14:textId="03AD5B40" w:rsidR="00C50A65" w:rsidRDefault="00C50A65" w:rsidP="00C50A65">
      <w:pPr>
        <w:shd w:val="clear" w:color="auto" w:fill="FFFFFF"/>
        <w:ind w:firstLine="426"/>
        <w:jc w:val="both"/>
      </w:pPr>
      <w:r w:rsidRPr="00DB2E9B">
        <w:t xml:space="preserve">Страницы приложений имеют общую с </w:t>
      </w:r>
      <w:r w:rsidR="004E18F2">
        <w:t>курсовым проектом</w:t>
      </w:r>
      <w:r w:rsidRPr="00DB2E9B">
        <w:t xml:space="preserve"> нумерацию. Необходимость общей нумерации страниц приложений определяется особенностями конкретных приложений. Каждое приложение должно начинаться с новой страницы.</w:t>
      </w:r>
    </w:p>
    <w:p w14:paraId="7ED8088E" w14:textId="77777777" w:rsidR="002A2623" w:rsidRDefault="002A2623" w:rsidP="002A2623">
      <w:pPr>
        <w:ind w:firstLine="426"/>
        <w:jc w:val="both"/>
        <w:rPr>
          <w:b/>
        </w:rPr>
      </w:pPr>
    </w:p>
    <w:p w14:paraId="2B83CE0E" w14:textId="32945044" w:rsidR="002A2623" w:rsidRPr="002A2623" w:rsidRDefault="002A2623" w:rsidP="002A2623">
      <w:pPr>
        <w:ind w:firstLine="426"/>
        <w:jc w:val="both"/>
        <w:rPr>
          <w:b/>
        </w:rPr>
      </w:pPr>
      <w:r w:rsidRPr="002A2623">
        <w:rPr>
          <w:b/>
        </w:rPr>
        <w:t>Оформление «Приложения»</w:t>
      </w:r>
    </w:p>
    <w:p w14:paraId="7A84C806" w14:textId="6DA2B2C1" w:rsidR="002A2623" w:rsidRPr="002A2623" w:rsidRDefault="002A2623" w:rsidP="002A2623">
      <w:pPr>
        <w:ind w:firstLine="426"/>
        <w:jc w:val="both"/>
        <w:rPr>
          <w:bCs/>
        </w:rPr>
      </w:pPr>
      <w:r w:rsidRPr="002A2623">
        <w:rPr>
          <w:bCs/>
        </w:rPr>
        <w:t>В приложение следует помещать материалы, которые раскрывают положени</w:t>
      </w:r>
      <w:r w:rsidR="004E18F2">
        <w:rPr>
          <w:bCs/>
        </w:rPr>
        <w:t>я курсового</w:t>
      </w:r>
      <w:r w:rsidRPr="002A2623">
        <w:rPr>
          <w:bCs/>
        </w:rPr>
        <w:t xml:space="preserve"> проекта: выдержки из устава, документы организации, программу исследования, анкеты и другие методики, большие таблицы и схемы. Каждое приложение следует начинать с нового листа. В правом верхнем углу должно быть напечатано слово «Приложение», после которого ставится точка, а затем название приложения. Приложения нумеруют последовательно арабскими цифрами (без знака №), например: Приложение 1.</w:t>
      </w:r>
    </w:p>
    <w:p w14:paraId="35502EA5" w14:textId="52FA7F52" w:rsidR="00C50A65" w:rsidRPr="002A2623" w:rsidRDefault="002A2623" w:rsidP="002A2623">
      <w:pPr>
        <w:ind w:firstLine="426"/>
        <w:jc w:val="both"/>
        <w:rPr>
          <w:bCs/>
        </w:rPr>
      </w:pPr>
      <w:r w:rsidRPr="002A2623">
        <w:rPr>
          <w:bCs/>
        </w:rPr>
        <w:t>Перед всеми приложениями в центре сверху листа печатается слово «ПРИЛОЖЕНИЯ».</w:t>
      </w:r>
    </w:p>
    <w:p w14:paraId="1BCBBD67" w14:textId="77777777" w:rsidR="002A2623" w:rsidRDefault="002A2623" w:rsidP="00C50A65">
      <w:pPr>
        <w:ind w:firstLine="426"/>
        <w:jc w:val="center"/>
        <w:rPr>
          <w:b/>
        </w:rPr>
      </w:pPr>
    </w:p>
    <w:p w14:paraId="601A2E0E" w14:textId="40CD3735" w:rsidR="00C50A65" w:rsidRPr="00F266B0" w:rsidRDefault="00C50A65" w:rsidP="00C50A65">
      <w:pPr>
        <w:ind w:firstLine="426"/>
        <w:jc w:val="center"/>
        <w:rPr>
          <w:b/>
        </w:rPr>
      </w:pPr>
      <w:r w:rsidRPr="00F266B0">
        <w:rPr>
          <w:b/>
        </w:rPr>
        <w:t>Примерный список приложений</w:t>
      </w:r>
    </w:p>
    <w:p w14:paraId="6765BF2D" w14:textId="77777777" w:rsidR="00C50A65" w:rsidRPr="00F266B0" w:rsidRDefault="00C50A65" w:rsidP="00B80C24">
      <w:pPr>
        <w:jc w:val="both"/>
        <w:rPr>
          <w:b/>
        </w:rPr>
      </w:pPr>
    </w:p>
    <w:p w14:paraId="579E0ABA" w14:textId="4C178C9D" w:rsidR="00B80C24" w:rsidRDefault="00C50A65" w:rsidP="00B80C24">
      <w:pPr>
        <w:ind w:firstLine="567"/>
      </w:pPr>
      <w:r w:rsidRPr="00F266B0">
        <w:t>1</w:t>
      </w:r>
      <w:r w:rsidR="00B80C24">
        <w:t xml:space="preserve">. </w:t>
      </w:r>
      <w:r w:rsidRPr="00F266B0">
        <w:t xml:space="preserve">Общая характеристика автомобиля </w:t>
      </w:r>
    </w:p>
    <w:p w14:paraId="6B57D866" w14:textId="7175BAF1" w:rsidR="00C50A65" w:rsidRDefault="00C50A65" w:rsidP="00B80C24">
      <w:pPr>
        <w:ind w:firstLine="567"/>
      </w:pPr>
      <w:r w:rsidRPr="00F266B0">
        <w:t>2.</w:t>
      </w:r>
      <w:r w:rsidRPr="00F266B0">
        <w:rPr>
          <w:sz w:val="28"/>
          <w:szCs w:val="28"/>
        </w:rPr>
        <w:t xml:space="preserve"> </w:t>
      </w:r>
      <w:r w:rsidRPr="00F266B0">
        <w:t xml:space="preserve">Материалы изготовления деталей </w:t>
      </w:r>
    </w:p>
    <w:p w14:paraId="7ED862F4" w14:textId="7AD39B7E" w:rsidR="00B80C24" w:rsidRDefault="00B80C24" w:rsidP="00B80C24">
      <w:pPr>
        <w:ind w:firstLine="567"/>
        <w:jc w:val="both"/>
      </w:pPr>
      <w:r>
        <w:t xml:space="preserve">3. </w:t>
      </w:r>
      <w:r w:rsidR="00C50A65" w:rsidRPr="00F266B0">
        <w:t xml:space="preserve">Применяемые эксплуатационные жидкости (если таковые применяются) </w:t>
      </w:r>
    </w:p>
    <w:p w14:paraId="2B29CE6F" w14:textId="0FC1DE19" w:rsidR="00B80C24" w:rsidRDefault="00B80C24" w:rsidP="00B80C24">
      <w:pPr>
        <w:ind w:firstLine="567"/>
        <w:jc w:val="both"/>
      </w:pPr>
      <w:r>
        <w:t xml:space="preserve">4. </w:t>
      </w:r>
      <w:r w:rsidR="00C50A65" w:rsidRPr="00F266B0">
        <w:t xml:space="preserve">План (участка, цеха, отделения) </w:t>
      </w:r>
    </w:p>
    <w:p w14:paraId="21A238BF" w14:textId="61583E38" w:rsidR="00B80C24" w:rsidRDefault="00B80C24" w:rsidP="00B80C24">
      <w:pPr>
        <w:ind w:firstLine="567"/>
        <w:jc w:val="both"/>
      </w:pPr>
      <w:r>
        <w:t xml:space="preserve">5. </w:t>
      </w:r>
      <w:r w:rsidR="00C50A65" w:rsidRPr="00F266B0">
        <w:t xml:space="preserve">Оборудование и оснастка, применяемые на объекте выполнения технических воздействий на подвижной состав (участка, цеха, отделения) </w:t>
      </w:r>
    </w:p>
    <w:p w14:paraId="67DC17E3" w14:textId="71BA920C" w:rsidR="00B80C24" w:rsidRDefault="00B80C24" w:rsidP="00B80C24">
      <w:pPr>
        <w:ind w:firstLine="567"/>
        <w:jc w:val="both"/>
      </w:pPr>
      <w:r>
        <w:t xml:space="preserve">6. </w:t>
      </w:r>
      <w:r w:rsidR="00C50A65" w:rsidRPr="00F266B0">
        <w:t xml:space="preserve">Технологическая карта (разборка, сборка, регулировка, техническое обслуживание, ремонт элемента или узла системы, механизма или агрегата) </w:t>
      </w:r>
    </w:p>
    <w:p w14:paraId="7E7E60EB" w14:textId="484EC8DB" w:rsidR="00B80C24" w:rsidRDefault="00B80C24" w:rsidP="00B80C24">
      <w:pPr>
        <w:ind w:firstLine="567"/>
        <w:jc w:val="both"/>
      </w:pPr>
      <w:r>
        <w:t xml:space="preserve">7. </w:t>
      </w:r>
      <w:r w:rsidR="00C50A65" w:rsidRPr="00F266B0">
        <w:t xml:space="preserve">Исходные и скорректированные нормативы технического обслуживания и ремонта </w:t>
      </w:r>
    </w:p>
    <w:p w14:paraId="5AF3FD52" w14:textId="700E823B" w:rsidR="00C50A65" w:rsidRPr="00F266B0" w:rsidRDefault="00B80C24" w:rsidP="00B80C24">
      <w:pPr>
        <w:ind w:firstLine="567"/>
        <w:jc w:val="both"/>
      </w:pPr>
      <w:r>
        <w:t xml:space="preserve">8. </w:t>
      </w:r>
      <w:r w:rsidR="00C50A65" w:rsidRPr="00F266B0">
        <w:t>Расчетные показатели по (участку, цеху, отделению</w:t>
      </w:r>
      <w:r>
        <w:t>)</w:t>
      </w:r>
    </w:p>
    <w:p w14:paraId="06EE6A00" w14:textId="77777777" w:rsidR="00FF61F4" w:rsidRPr="00651D00" w:rsidRDefault="00FF61F4" w:rsidP="00B80C24">
      <w:pPr>
        <w:rPr>
          <w:b/>
        </w:rPr>
      </w:pPr>
    </w:p>
    <w:p w14:paraId="03652CA3" w14:textId="77777777" w:rsidR="00FF61F4" w:rsidRPr="00E04B9D" w:rsidRDefault="00FF61F4" w:rsidP="00B80C24"/>
    <w:p w14:paraId="5B6E2A40" w14:textId="4B6F0C6F" w:rsidR="008E32E8" w:rsidRDefault="008E32E8" w:rsidP="00FF61F4">
      <w:pPr>
        <w:ind w:firstLine="567"/>
      </w:pPr>
    </w:p>
    <w:p w14:paraId="7E3CCA5F" w14:textId="1A085EEE" w:rsidR="00DC67F3" w:rsidRDefault="00DC67F3" w:rsidP="00FF61F4">
      <w:pPr>
        <w:ind w:firstLine="567"/>
      </w:pPr>
    </w:p>
    <w:p w14:paraId="4E2E96BE" w14:textId="6C59DF65" w:rsidR="00DC67F3" w:rsidRDefault="00DC67F3" w:rsidP="00FF61F4">
      <w:pPr>
        <w:ind w:firstLine="567"/>
      </w:pPr>
    </w:p>
    <w:p w14:paraId="4EDC26DE" w14:textId="6ECBF22E" w:rsidR="00DC67F3" w:rsidRDefault="00DC67F3" w:rsidP="00FF61F4">
      <w:pPr>
        <w:ind w:firstLine="567"/>
      </w:pPr>
    </w:p>
    <w:p w14:paraId="2116BF41" w14:textId="00B3F3DD" w:rsidR="00DC67F3" w:rsidRDefault="00DC67F3" w:rsidP="00FF61F4">
      <w:pPr>
        <w:ind w:firstLine="567"/>
      </w:pPr>
    </w:p>
    <w:p w14:paraId="129F1132" w14:textId="7B636F92" w:rsidR="00DC67F3" w:rsidRDefault="00DC67F3" w:rsidP="00FF61F4">
      <w:pPr>
        <w:ind w:firstLine="567"/>
      </w:pPr>
    </w:p>
    <w:p w14:paraId="30BC3986" w14:textId="3FF7A71E" w:rsidR="00DC67F3" w:rsidRDefault="00DC67F3" w:rsidP="00FF61F4">
      <w:pPr>
        <w:ind w:firstLine="567"/>
      </w:pPr>
    </w:p>
    <w:p w14:paraId="1AD2F0C8" w14:textId="296BFC0E" w:rsidR="00DC67F3" w:rsidRDefault="00DC67F3" w:rsidP="00FF61F4">
      <w:pPr>
        <w:ind w:firstLine="567"/>
      </w:pPr>
    </w:p>
    <w:p w14:paraId="2EB15EEF" w14:textId="6593B2FD" w:rsidR="00DC67F3" w:rsidRDefault="00DC67F3" w:rsidP="00FF61F4">
      <w:pPr>
        <w:ind w:firstLine="567"/>
      </w:pPr>
    </w:p>
    <w:p w14:paraId="6E468EA4" w14:textId="23DB17A6" w:rsidR="00DC67F3" w:rsidRDefault="00DC67F3" w:rsidP="00FF61F4">
      <w:pPr>
        <w:ind w:firstLine="567"/>
      </w:pPr>
    </w:p>
    <w:p w14:paraId="27270EB4" w14:textId="206BC93D" w:rsidR="00DC67F3" w:rsidRDefault="00DC67F3" w:rsidP="00FF61F4">
      <w:pPr>
        <w:ind w:firstLine="567"/>
      </w:pPr>
    </w:p>
    <w:p w14:paraId="6213E553" w14:textId="30519BE3" w:rsidR="00DC67F3" w:rsidRDefault="00DC67F3" w:rsidP="00FF61F4">
      <w:pPr>
        <w:ind w:firstLine="567"/>
      </w:pPr>
    </w:p>
    <w:p w14:paraId="45D61B2C" w14:textId="41DD3A4E" w:rsidR="00DC67F3" w:rsidRDefault="00DC67F3" w:rsidP="00FF61F4">
      <w:pPr>
        <w:ind w:firstLine="567"/>
      </w:pPr>
    </w:p>
    <w:p w14:paraId="5F129B93" w14:textId="67E73D0D" w:rsidR="00DC67F3" w:rsidRDefault="00DC67F3" w:rsidP="00FF61F4">
      <w:pPr>
        <w:ind w:firstLine="567"/>
      </w:pPr>
    </w:p>
    <w:p w14:paraId="2D1E1615" w14:textId="7641EEDB" w:rsidR="00DC67F3" w:rsidRDefault="00DC67F3" w:rsidP="00FF61F4">
      <w:pPr>
        <w:ind w:firstLine="567"/>
      </w:pPr>
    </w:p>
    <w:p w14:paraId="5A752F7C" w14:textId="5CAB7F7D" w:rsidR="00DC67F3" w:rsidRDefault="00DC67F3" w:rsidP="00FF61F4">
      <w:pPr>
        <w:ind w:firstLine="567"/>
      </w:pPr>
    </w:p>
    <w:p w14:paraId="3A46B747" w14:textId="45F1E29A" w:rsidR="00DC67F3" w:rsidRDefault="00DC67F3" w:rsidP="00FF61F4">
      <w:pPr>
        <w:ind w:firstLine="567"/>
      </w:pPr>
    </w:p>
    <w:p w14:paraId="6B8F168B" w14:textId="6B60C236" w:rsidR="00DC67F3" w:rsidRDefault="00DC67F3" w:rsidP="00FF61F4">
      <w:pPr>
        <w:ind w:firstLine="567"/>
      </w:pPr>
    </w:p>
    <w:p w14:paraId="7A078B39" w14:textId="0E75026B" w:rsidR="00DC67F3" w:rsidRDefault="00DC67F3" w:rsidP="00FF61F4">
      <w:pPr>
        <w:ind w:firstLine="567"/>
      </w:pPr>
    </w:p>
    <w:p w14:paraId="39EA8E53" w14:textId="7662DC9E" w:rsidR="00DC67F3" w:rsidRDefault="00DC67F3" w:rsidP="00FF61F4">
      <w:pPr>
        <w:ind w:firstLine="567"/>
      </w:pPr>
    </w:p>
    <w:p w14:paraId="39875321" w14:textId="194A132E" w:rsidR="00DC67F3" w:rsidRDefault="00DC67F3" w:rsidP="00DC67F3">
      <w:pPr>
        <w:ind w:firstLine="567"/>
        <w:jc w:val="right"/>
        <w:rPr>
          <w:b/>
          <w:bCs/>
        </w:rPr>
      </w:pPr>
      <w:r w:rsidRPr="00A42958">
        <w:rPr>
          <w:b/>
          <w:bCs/>
        </w:rPr>
        <w:lastRenderedPageBreak/>
        <w:t xml:space="preserve">Приложение </w:t>
      </w:r>
      <w:r>
        <w:rPr>
          <w:b/>
          <w:bCs/>
        </w:rPr>
        <w:t xml:space="preserve">1 </w:t>
      </w:r>
    </w:p>
    <w:p w14:paraId="178CD9E1" w14:textId="77777777" w:rsidR="00DC67F3" w:rsidRPr="00A42958" w:rsidRDefault="00DC67F3" w:rsidP="00DC67F3">
      <w:pPr>
        <w:ind w:firstLine="567"/>
        <w:jc w:val="right"/>
        <w:rPr>
          <w:b/>
          <w:bCs/>
        </w:rPr>
      </w:pPr>
    </w:p>
    <w:p w14:paraId="118F4BC2" w14:textId="77777777" w:rsidR="00DC67F3" w:rsidRPr="00785453" w:rsidRDefault="00DC67F3" w:rsidP="00DC67F3">
      <w:pPr>
        <w:jc w:val="center"/>
      </w:pPr>
      <w:r w:rsidRPr="00785453">
        <w:t>МИНИСТЕРСТВО ОБРАЗОВАНИЯ И НАУКИ РЕСПУБЛИКИ ТАТАРСТАН</w:t>
      </w:r>
    </w:p>
    <w:p w14:paraId="4159FBBD" w14:textId="77777777" w:rsidR="00DC67F3" w:rsidRPr="00785453" w:rsidRDefault="00DC67F3" w:rsidP="00DC67F3">
      <w:pPr>
        <w:jc w:val="center"/>
      </w:pPr>
      <w:r w:rsidRPr="00785453">
        <w:t>ГАПОУ «КАМСКИЙ ГОСУДАРСТВЕННЫЙ АВТОМЕХАНИЧЕСКИЙ ТЕХНИКУМ ИМЕНИ Л.Б. Васильева»</w:t>
      </w:r>
    </w:p>
    <w:p w14:paraId="341B4638" w14:textId="77777777" w:rsidR="00DC67F3" w:rsidRPr="00B07039" w:rsidRDefault="00DC67F3" w:rsidP="00DC67F3">
      <w:pPr>
        <w:jc w:val="center"/>
        <w:rPr>
          <w:sz w:val="28"/>
          <w:szCs w:val="28"/>
        </w:rPr>
      </w:pPr>
    </w:p>
    <w:p w14:paraId="1561B3E7" w14:textId="77777777" w:rsidR="00DC67F3" w:rsidRPr="00785453" w:rsidRDefault="00DC67F3" w:rsidP="00DC67F3">
      <w:pPr>
        <w:jc w:val="right"/>
      </w:pPr>
      <w:r w:rsidRPr="00785453">
        <w:t>«Утверждаю»</w:t>
      </w:r>
    </w:p>
    <w:p w14:paraId="603F6B6D" w14:textId="77777777" w:rsidR="00DC67F3" w:rsidRPr="00785453" w:rsidRDefault="00DC67F3" w:rsidP="00DC67F3">
      <w:pPr>
        <w:jc w:val="right"/>
      </w:pPr>
      <w:r w:rsidRPr="00785453">
        <w:t xml:space="preserve">  Зам. директора по УР</w:t>
      </w:r>
    </w:p>
    <w:p w14:paraId="7C090B83" w14:textId="77777777" w:rsidR="00DC67F3" w:rsidRPr="00785453" w:rsidRDefault="00DC67F3" w:rsidP="00DC67F3">
      <w:pPr>
        <w:jc w:val="right"/>
      </w:pPr>
      <w:r w:rsidRPr="00785453">
        <w:t>____________</w:t>
      </w:r>
      <w:proofErr w:type="spellStart"/>
      <w:r w:rsidRPr="00785453">
        <w:t>Г.</w:t>
      </w:r>
      <w:r>
        <w:t>Я.Салих</w:t>
      </w:r>
      <w:r w:rsidRPr="00785453">
        <w:t>ова</w:t>
      </w:r>
      <w:proofErr w:type="spellEnd"/>
    </w:p>
    <w:p w14:paraId="020B9568" w14:textId="77777777" w:rsidR="00DC67F3" w:rsidRPr="00785453" w:rsidRDefault="00DC67F3" w:rsidP="00DC67F3">
      <w:pPr>
        <w:jc w:val="right"/>
      </w:pPr>
    </w:p>
    <w:p w14:paraId="116F7127" w14:textId="2F5E9763" w:rsidR="00DC67F3" w:rsidRPr="00785453" w:rsidRDefault="00DC67F3" w:rsidP="00DC67F3">
      <w:pPr>
        <w:jc w:val="right"/>
      </w:pPr>
      <w:r>
        <w:t xml:space="preserve"> «___» _______________  202</w:t>
      </w:r>
      <w:r w:rsidR="004E18F2">
        <w:t>5</w:t>
      </w:r>
      <w:r w:rsidRPr="00785453">
        <w:t xml:space="preserve"> г</w:t>
      </w:r>
    </w:p>
    <w:p w14:paraId="7B54ABC0" w14:textId="77777777" w:rsidR="00DC67F3" w:rsidRPr="00B07039" w:rsidRDefault="00DC67F3" w:rsidP="00DC67F3">
      <w:pPr>
        <w:jc w:val="center"/>
        <w:rPr>
          <w:b/>
          <w:sz w:val="28"/>
          <w:szCs w:val="28"/>
        </w:rPr>
      </w:pPr>
    </w:p>
    <w:p w14:paraId="7A4DD9A3" w14:textId="77777777" w:rsidR="00DC67F3" w:rsidRPr="005D20C3" w:rsidRDefault="00DC67F3" w:rsidP="00DC67F3">
      <w:pPr>
        <w:jc w:val="center"/>
      </w:pPr>
      <w:r w:rsidRPr="005D20C3">
        <w:rPr>
          <w:b/>
        </w:rPr>
        <w:t>ЗАДАНИЕ</w:t>
      </w:r>
    </w:p>
    <w:p w14:paraId="17A329D8" w14:textId="4A52DC62" w:rsidR="00DC67F3" w:rsidRPr="005D20C3" w:rsidRDefault="00DC67F3" w:rsidP="00DC67F3">
      <w:pPr>
        <w:jc w:val="center"/>
        <w:rPr>
          <w:b/>
        </w:rPr>
      </w:pPr>
      <w:r w:rsidRPr="005D20C3">
        <w:rPr>
          <w:b/>
        </w:rPr>
        <w:t xml:space="preserve">на </w:t>
      </w:r>
      <w:r w:rsidR="004E18F2">
        <w:rPr>
          <w:b/>
        </w:rPr>
        <w:t xml:space="preserve">курсовое </w:t>
      </w:r>
      <w:r w:rsidRPr="005D20C3">
        <w:rPr>
          <w:b/>
        </w:rPr>
        <w:t xml:space="preserve"> проектирование по специальности</w:t>
      </w:r>
    </w:p>
    <w:p w14:paraId="6988FF09" w14:textId="77777777" w:rsidR="00DC67F3" w:rsidRDefault="00DC67F3" w:rsidP="00DC67F3">
      <w:pPr>
        <w:jc w:val="center"/>
        <w:rPr>
          <w:b/>
        </w:rPr>
      </w:pPr>
      <w:r w:rsidRPr="005D20C3">
        <w:rPr>
          <w:b/>
        </w:rPr>
        <w:t>23.02.0</w:t>
      </w:r>
      <w:r>
        <w:rPr>
          <w:b/>
        </w:rPr>
        <w:t>7</w:t>
      </w:r>
      <w:r w:rsidRPr="005D20C3">
        <w:rPr>
          <w:b/>
        </w:rPr>
        <w:t xml:space="preserve"> «Техническое обслуживание и ремонт</w:t>
      </w:r>
      <w:r>
        <w:rPr>
          <w:b/>
        </w:rPr>
        <w:t xml:space="preserve"> двигателей, систем и </w:t>
      </w:r>
    </w:p>
    <w:p w14:paraId="47ACE59E" w14:textId="77777777" w:rsidR="00DC67F3" w:rsidRPr="005D20C3" w:rsidRDefault="00DC67F3" w:rsidP="00DC67F3">
      <w:pPr>
        <w:jc w:val="center"/>
        <w:rPr>
          <w:b/>
        </w:rPr>
      </w:pPr>
      <w:r>
        <w:rPr>
          <w:b/>
        </w:rPr>
        <w:t>агрегатов автомобилей</w:t>
      </w:r>
      <w:r w:rsidRPr="005D20C3">
        <w:rPr>
          <w:b/>
        </w:rPr>
        <w:t>»</w:t>
      </w:r>
    </w:p>
    <w:p w14:paraId="4EF1C713" w14:textId="77777777" w:rsidR="00DC67F3" w:rsidRPr="005D20C3" w:rsidRDefault="00DC67F3" w:rsidP="00DC67F3">
      <w:pPr>
        <w:rPr>
          <w:b/>
        </w:rPr>
      </w:pPr>
    </w:p>
    <w:p w14:paraId="2C6EF43A" w14:textId="77777777" w:rsidR="00DC67F3" w:rsidRPr="005D20C3" w:rsidRDefault="00DC67F3" w:rsidP="00DC67F3">
      <w:r w:rsidRPr="005D20C3">
        <w:rPr>
          <w:b/>
        </w:rPr>
        <w:t xml:space="preserve">Студента группы </w:t>
      </w:r>
      <w:r w:rsidRPr="005D20C3">
        <w:t>____</w:t>
      </w:r>
      <w:r>
        <w:t>___</w:t>
      </w:r>
      <w:r w:rsidRPr="005D20C3">
        <w:t xml:space="preserve">_   </w:t>
      </w:r>
    </w:p>
    <w:p w14:paraId="379C241F" w14:textId="77777777" w:rsidR="00DC67F3" w:rsidRDefault="00DC67F3" w:rsidP="00DC67F3">
      <w:r>
        <w:t>Фамилия____________________</w:t>
      </w:r>
    </w:p>
    <w:p w14:paraId="7C2284F0" w14:textId="77777777" w:rsidR="00DC67F3" w:rsidRDefault="00DC67F3" w:rsidP="00DC67F3">
      <w:r>
        <w:t>Имя____________________</w:t>
      </w:r>
    </w:p>
    <w:p w14:paraId="5352D68F" w14:textId="77777777" w:rsidR="00DC67F3" w:rsidRDefault="00DC67F3" w:rsidP="00DC67F3">
      <w:r>
        <w:t>Отчество____________________</w:t>
      </w:r>
    </w:p>
    <w:p w14:paraId="2BFE1107" w14:textId="77777777" w:rsidR="00DC67F3" w:rsidRDefault="00DC67F3" w:rsidP="00DC67F3">
      <w:pPr>
        <w:rPr>
          <w:b/>
        </w:rPr>
      </w:pPr>
      <w:r w:rsidRPr="005D20C3">
        <w:rPr>
          <w:b/>
        </w:rPr>
        <w:t>Тема проекта:</w:t>
      </w:r>
      <w:r>
        <w:rPr>
          <w:b/>
        </w:rPr>
        <w:t>___________________________________________________________________</w:t>
      </w:r>
    </w:p>
    <w:p w14:paraId="4CE014A8" w14:textId="77777777" w:rsidR="00DC67F3" w:rsidRDefault="00DC67F3" w:rsidP="00DC67F3">
      <w:r>
        <w:rPr>
          <w:b/>
        </w:rPr>
        <w:t>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5D20C3">
        <w:t xml:space="preserve"> </w:t>
      </w:r>
    </w:p>
    <w:p w14:paraId="4B854613" w14:textId="77777777" w:rsidR="00DC67F3" w:rsidRDefault="00DC67F3" w:rsidP="00DC67F3">
      <w:pPr>
        <w:ind w:firstLine="567"/>
        <w:jc w:val="center"/>
        <w:rPr>
          <w:b/>
        </w:rPr>
      </w:pPr>
    </w:p>
    <w:p w14:paraId="52DE26F6" w14:textId="77777777" w:rsidR="00DC67F3" w:rsidRPr="005D20C3" w:rsidRDefault="00DC67F3" w:rsidP="00DC67F3">
      <w:pPr>
        <w:ind w:firstLine="567"/>
        <w:jc w:val="center"/>
        <w:rPr>
          <w:b/>
        </w:rPr>
      </w:pPr>
      <w:r w:rsidRPr="005D20C3">
        <w:rPr>
          <w:b/>
        </w:rPr>
        <w:t>Исходные данные:</w:t>
      </w:r>
    </w:p>
    <w:p w14:paraId="2F897FF6" w14:textId="77777777" w:rsidR="00DC67F3" w:rsidRPr="005D20C3" w:rsidRDefault="00DC67F3" w:rsidP="00DC67F3">
      <w:r w:rsidRPr="005D20C3">
        <w:t>Марка автомобиля:____________________</w:t>
      </w:r>
    </w:p>
    <w:p w14:paraId="48FEDCFA" w14:textId="77777777" w:rsidR="00DC67F3" w:rsidRPr="005D20C3" w:rsidRDefault="00DC67F3" w:rsidP="00DC67F3">
      <w:r w:rsidRPr="005D20C3">
        <w:t>Число автомобилей, обслуживаемых проектируемым автосервисом</w:t>
      </w:r>
      <w:r>
        <w:t xml:space="preserve"> </w:t>
      </w:r>
      <w:r w:rsidRPr="005D20C3">
        <w:t>в год:_________</w:t>
      </w:r>
    </w:p>
    <w:p w14:paraId="74705023" w14:textId="77777777" w:rsidR="00DC67F3" w:rsidRPr="005D20C3" w:rsidRDefault="00DC67F3" w:rsidP="00DC67F3">
      <w:r w:rsidRPr="005D20C3">
        <w:t>Среднегодовой пробег автомобиля:_________________</w:t>
      </w:r>
    </w:p>
    <w:p w14:paraId="13BF4F72" w14:textId="77777777" w:rsidR="00DC67F3" w:rsidRPr="005D20C3" w:rsidRDefault="00DC67F3" w:rsidP="00DC67F3">
      <w:r w:rsidRPr="005D20C3">
        <w:t>Число продаваемых автомобилей в год:______________________</w:t>
      </w:r>
    </w:p>
    <w:p w14:paraId="2D577E4A" w14:textId="77777777" w:rsidR="00DC67F3" w:rsidRPr="005D20C3" w:rsidRDefault="00DC67F3" w:rsidP="00DC67F3">
      <w:r w:rsidRPr="005D20C3">
        <w:t>Число рабочих дней в году автосервисного предприятия:____________</w:t>
      </w:r>
    </w:p>
    <w:p w14:paraId="1094A75D" w14:textId="77777777" w:rsidR="00DC67F3" w:rsidRDefault="00DC67F3" w:rsidP="00DC67F3">
      <w:r>
        <w:t>Продолжительность смены:___</w:t>
      </w:r>
      <w:r w:rsidRPr="005D20C3">
        <w:t>____________</w:t>
      </w:r>
    </w:p>
    <w:p w14:paraId="31E56364" w14:textId="77777777" w:rsidR="00DC67F3" w:rsidRPr="005D20C3" w:rsidRDefault="00DC67F3" w:rsidP="00DC67F3">
      <w:r w:rsidRPr="005D20C3">
        <w:t>Количество смен:</w:t>
      </w:r>
      <w:r>
        <w:t>____</w:t>
      </w:r>
      <w:r w:rsidRPr="005D20C3">
        <w:t>__________________</w:t>
      </w:r>
    </w:p>
    <w:p w14:paraId="4822CD8B" w14:textId="77777777" w:rsidR="00DC67F3" w:rsidRPr="005D20C3" w:rsidRDefault="00DC67F3" w:rsidP="00DC67F3">
      <w:pPr>
        <w:ind w:firstLine="567"/>
        <w:jc w:val="center"/>
        <w:rPr>
          <w:b/>
        </w:rPr>
      </w:pPr>
    </w:p>
    <w:p w14:paraId="7A341BA5" w14:textId="124DD5AE" w:rsidR="00DC67F3" w:rsidRPr="005D20C3" w:rsidRDefault="00DC67F3" w:rsidP="00DC67F3">
      <w:pPr>
        <w:ind w:firstLine="567"/>
        <w:jc w:val="center"/>
        <w:rPr>
          <w:b/>
        </w:rPr>
      </w:pPr>
      <w:r w:rsidRPr="005D20C3">
        <w:rPr>
          <w:b/>
        </w:rPr>
        <w:t xml:space="preserve">Содержание </w:t>
      </w:r>
      <w:r w:rsidR="004E18F2">
        <w:rPr>
          <w:b/>
        </w:rPr>
        <w:t>курсово</w:t>
      </w:r>
      <w:r w:rsidRPr="005D20C3">
        <w:rPr>
          <w:b/>
        </w:rPr>
        <w:t>го проекта:</w:t>
      </w:r>
    </w:p>
    <w:p w14:paraId="1E13669B" w14:textId="77777777" w:rsidR="00DC67F3" w:rsidRPr="005D20C3" w:rsidRDefault="00DC67F3" w:rsidP="00DC67F3">
      <w:r w:rsidRPr="005D20C3">
        <w:t>Содержание</w:t>
      </w:r>
    </w:p>
    <w:p w14:paraId="69541063" w14:textId="77777777" w:rsidR="00DC67F3" w:rsidRPr="005D20C3" w:rsidRDefault="00DC67F3" w:rsidP="00DC67F3">
      <w:r w:rsidRPr="005D20C3">
        <w:t>Введение</w:t>
      </w:r>
    </w:p>
    <w:p w14:paraId="59059C20" w14:textId="77777777" w:rsidR="00DC67F3" w:rsidRPr="005D20C3" w:rsidRDefault="00DC67F3" w:rsidP="00DC67F3">
      <w:r w:rsidRPr="005D20C3">
        <w:t>1.Производственно – технологический расчёт предприятия.</w:t>
      </w:r>
    </w:p>
    <w:p w14:paraId="4743629F" w14:textId="77777777" w:rsidR="00DC67F3" w:rsidRPr="005D20C3" w:rsidRDefault="00DC67F3" w:rsidP="00DC67F3">
      <w:pPr>
        <w:ind w:firstLine="567"/>
      </w:pPr>
      <w:r w:rsidRPr="005D20C3">
        <w:t>1.1.Расчёт производственной программы.</w:t>
      </w:r>
    </w:p>
    <w:p w14:paraId="7F2B5648" w14:textId="77777777" w:rsidR="00DC67F3" w:rsidRPr="005D20C3" w:rsidRDefault="00DC67F3" w:rsidP="00DC67F3">
      <w:pPr>
        <w:ind w:firstLine="567"/>
      </w:pPr>
      <w:r w:rsidRPr="005D20C3">
        <w:t>1.1.1.Расчёт годовых объёмов работ.</w:t>
      </w:r>
    </w:p>
    <w:p w14:paraId="3C9A1745" w14:textId="77777777" w:rsidR="00DC67F3" w:rsidRPr="005D20C3" w:rsidRDefault="00DC67F3" w:rsidP="00DC67F3">
      <w:pPr>
        <w:ind w:firstLine="567"/>
      </w:pPr>
      <w:r w:rsidRPr="005D20C3">
        <w:t>1.1.2.Распределение годовых объёмов работ по видам и месту выполнения.</w:t>
      </w:r>
    </w:p>
    <w:p w14:paraId="7E7B8981" w14:textId="77777777" w:rsidR="00DC67F3" w:rsidRPr="005D20C3" w:rsidRDefault="00DC67F3" w:rsidP="00DC67F3">
      <w:pPr>
        <w:ind w:firstLine="567"/>
      </w:pPr>
      <w:r w:rsidRPr="005D20C3">
        <w:t>1.2.Расчёт численности рабочих.</w:t>
      </w:r>
    </w:p>
    <w:p w14:paraId="64571917" w14:textId="77777777" w:rsidR="00DC67F3" w:rsidRPr="005D20C3" w:rsidRDefault="00DC67F3" w:rsidP="00DC67F3">
      <w:pPr>
        <w:ind w:firstLine="567"/>
      </w:pPr>
      <w:r w:rsidRPr="005D20C3">
        <w:t>1.3.Расчёт числа постов.</w:t>
      </w:r>
    </w:p>
    <w:p w14:paraId="2A00DDEE" w14:textId="77777777" w:rsidR="00DC67F3" w:rsidRPr="005D20C3" w:rsidRDefault="00DC67F3" w:rsidP="00DC67F3">
      <w:r w:rsidRPr="005D20C3">
        <w:t>2 Расчёт проектируемого объекта</w:t>
      </w:r>
    </w:p>
    <w:p w14:paraId="7E4EAF7A" w14:textId="77777777" w:rsidR="00DC67F3" w:rsidRPr="005D20C3" w:rsidRDefault="00DC67F3" w:rsidP="00DC67F3">
      <w:pPr>
        <w:ind w:firstLine="567"/>
      </w:pPr>
      <w:r>
        <w:t xml:space="preserve">2.1 Характеристика </w:t>
      </w:r>
      <w:r w:rsidRPr="005D20C3">
        <w:t xml:space="preserve">проектируемого участка </w:t>
      </w:r>
    </w:p>
    <w:p w14:paraId="2BAEC81E" w14:textId="77777777" w:rsidR="00DC67F3" w:rsidRPr="005D20C3" w:rsidRDefault="00DC67F3" w:rsidP="00DC67F3">
      <w:pPr>
        <w:ind w:firstLine="567"/>
      </w:pPr>
      <w:r w:rsidRPr="005D20C3">
        <w:t>2.2 Подбор технологического оборудования и оснастки</w:t>
      </w:r>
    </w:p>
    <w:p w14:paraId="2D5510DA" w14:textId="78CACA72" w:rsidR="00DC67F3" w:rsidRDefault="00DC67F3" w:rsidP="00DC67F3">
      <w:pPr>
        <w:ind w:firstLine="567"/>
      </w:pPr>
      <w:r w:rsidRPr="005D20C3">
        <w:t>2.</w:t>
      </w:r>
      <w:r w:rsidR="004E18F2">
        <w:t>3</w:t>
      </w:r>
      <w:r w:rsidRPr="005D20C3">
        <w:t xml:space="preserve"> Расчёт площади участка и расстановка оборудования</w:t>
      </w:r>
    </w:p>
    <w:p w14:paraId="33744C45" w14:textId="77777777" w:rsidR="00DC67F3" w:rsidRPr="005D20C3" w:rsidRDefault="00DC67F3" w:rsidP="00DC67F3">
      <w:r w:rsidRPr="005D20C3">
        <w:t>3.Технологическая часть.</w:t>
      </w:r>
    </w:p>
    <w:p w14:paraId="0F9EBB13" w14:textId="77777777" w:rsidR="00DC67F3" w:rsidRPr="005D20C3" w:rsidRDefault="00DC67F3" w:rsidP="00DC67F3">
      <w:pPr>
        <w:ind w:firstLine="567"/>
      </w:pPr>
      <w:r w:rsidRPr="005D20C3">
        <w:t>3.1.Назначение, конструктивные особенности, условия работы заданного узла.</w:t>
      </w:r>
    </w:p>
    <w:p w14:paraId="2E3340A5" w14:textId="77777777" w:rsidR="004E18F2" w:rsidRDefault="00DC67F3" w:rsidP="00DC67F3">
      <w:pPr>
        <w:ind w:firstLine="567"/>
      </w:pPr>
      <w:r w:rsidRPr="005D20C3">
        <w:t>3.2.Возможные неисправности узла, их причины и методы устранения</w:t>
      </w:r>
      <w:r w:rsidR="004E18F2">
        <w:t>.</w:t>
      </w:r>
    </w:p>
    <w:p w14:paraId="0BB3B38F" w14:textId="604F827E" w:rsidR="004E18F2" w:rsidRDefault="00DC67F3" w:rsidP="004E18F2">
      <w:pPr>
        <w:ind w:firstLine="567"/>
      </w:pPr>
      <w:r>
        <w:t>3</w:t>
      </w:r>
      <w:r w:rsidRPr="005D20C3">
        <w:t>.3.</w:t>
      </w:r>
      <w:bookmarkStart w:id="13" w:name="_Hlk159703875"/>
      <w:r w:rsidR="004E18F2">
        <w:t>Т</w:t>
      </w:r>
      <w:r w:rsidR="004E18F2">
        <w:t>ехническое обслуживание и ремонт</w:t>
      </w:r>
      <w:r w:rsidR="004E18F2" w:rsidRPr="00C70917">
        <w:t>, регулировочные и контрольные приспособления</w:t>
      </w:r>
      <w:r w:rsidR="004E18F2">
        <w:t>.</w:t>
      </w:r>
    </w:p>
    <w:bookmarkEnd w:id="13"/>
    <w:p w14:paraId="3A6C450E" w14:textId="07FC3F35" w:rsidR="00DC67F3" w:rsidRPr="005D20C3" w:rsidRDefault="00DC67F3" w:rsidP="00DC67F3">
      <w:pPr>
        <w:ind w:firstLine="567"/>
      </w:pPr>
    </w:p>
    <w:p w14:paraId="66A1EBDF" w14:textId="77777777" w:rsidR="00DC67F3" w:rsidRPr="005D20C3" w:rsidRDefault="00DC67F3" w:rsidP="00DC67F3">
      <w:pPr>
        <w:shd w:val="clear" w:color="auto" w:fill="FFFFFF"/>
        <w:outlineLvl w:val="0"/>
      </w:pPr>
      <w:r>
        <w:lastRenderedPageBreak/>
        <w:t>4</w:t>
      </w:r>
      <w:r w:rsidRPr="005D20C3">
        <w:t>.Техника безопасности на проектируемом объекте и охрана окружающей среды.</w:t>
      </w:r>
    </w:p>
    <w:p w14:paraId="61136AA4" w14:textId="77777777" w:rsidR="00DC67F3" w:rsidRPr="005D20C3" w:rsidRDefault="00DC67F3" w:rsidP="00DC67F3">
      <w:r w:rsidRPr="005D20C3">
        <w:t>Заключение</w:t>
      </w:r>
    </w:p>
    <w:p w14:paraId="40EF0F0A" w14:textId="77777777" w:rsidR="00DC67F3" w:rsidRPr="005D20C3" w:rsidRDefault="00DC67F3" w:rsidP="00DC67F3">
      <w:r>
        <w:t>Список использованных источников</w:t>
      </w:r>
    </w:p>
    <w:p w14:paraId="2E20B6F8" w14:textId="77777777" w:rsidR="00DC67F3" w:rsidRPr="005D20C3" w:rsidRDefault="00DC67F3" w:rsidP="00DC67F3">
      <w:r w:rsidRPr="005D20C3">
        <w:t>Приложения</w:t>
      </w:r>
    </w:p>
    <w:p w14:paraId="381814BF" w14:textId="77777777" w:rsidR="00DC67F3" w:rsidRDefault="00DC67F3" w:rsidP="00DC67F3">
      <w:pPr>
        <w:rPr>
          <w:b/>
        </w:rPr>
      </w:pPr>
    </w:p>
    <w:p w14:paraId="0EE0B643" w14:textId="77777777" w:rsidR="00DC67F3" w:rsidRPr="005D20C3" w:rsidRDefault="00DC67F3" w:rsidP="00DC67F3">
      <w:pPr>
        <w:rPr>
          <w:b/>
        </w:rPr>
      </w:pPr>
      <w:r w:rsidRPr="005D20C3">
        <w:rPr>
          <w:b/>
        </w:rPr>
        <w:t xml:space="preserve">ГРАФИЧЕСКАЯ ЧАСТЬ </w:t>
      </w:r>
      <w:r w:rsidRPr="005D20C3">
        <w:t>(по согласованию с руководителем проекта).</w:t>
      </w:r>
    </w:p>
    <w:p w14:paraId="5DBCD7C5" w14:textId="77777777" w:rsidR="00DC67F3" w:rsidRPr="005D20C3" w:rsidRDefault="00DC67F3" w:rsidP="00DC67F3">
      <w:pPr>
        <w:ind w:firstLine="567"/>
      </w:pPr>
      <w:r w:rsidRPr="005D20C3">
        <w:t>1.План зоны ТО, поста, участка, отделения (формат А1).</w:t>
      </w:r>
    </w:p>
    <w:p w14:paraId="30AE7995" w14:textId="77777777" w:rsidR="00DC67F3" w:rsidRPr="005D20C3" w:rsidRDefault="00DC67F3" w:rsidP="00DC67F3">
      <w:pPr>
        <w:ind w:firstLine="567"/>
      </w:pPr>
      <w:r w:rsidRPr="005D20C3">
        <w:t>2.Чертёж узла, механизма, агрегата автомобиля (формат А1).</w:t>
      </w:r>
    </w:p>
    <w:p w14:paraId="307B1AE0" w14:textId="77777777" w:rsidR="00DC67F3" w:rsidRDefault="00DC67F3" w:rsidP="00DC67F3"/>
    <w:p w14:paraId="7DC2E3BB" w14:textId="3F0A5A84" w:rsidR="00DC67F3" w:rsidRPr="005D20C3" w:rsidRDefault="00DC67F3" w:rsidP="00DC67F3">
      <w:r>
        <w:t>Презентация</w:t>
      </w:r>
      <w:r w:rsidRPr="005D20C3">
        <w:t xml:space="preserve"> </w:t>
      </w:r>
      <w:r w:rsidR="004E18F2">
        <w:t>курсов</w:t>
      </w:r>
      <w:r w:rsidRPr="005D20C3">
        <w:t xml:space="preserve">ого проекта в электронном виде </w:t>
      </w:r>
      <w:r>
        <w:t>(объём от 5 до 10 слайдов)</w:t>
      </w:r>
    </w:p>
    <w:p w14:paraId="38A76D67" w14:textId="77777777" w:rsidR="00DC67F3" w:rsidRPr="005D20C3" w:rsidRDefault="00DC67F3" w:rsidP="00DC67F3">
      <w:r w:rsidRPr="005D20C3">
        <w:t xml:space="preserve">       </w:t>
      </w:r>
    </w:p>
    <w:p w14:paraId="0A1CD4A0" w14:textId="77777777" w:rsidR="00DC67F3" w:rsidRPr="005D20C3" w:rsidRDefault="00DC67F3" w:rsidP="00DC67F3">
      <w:r w:rsidRPr="005D20C3">
        <w:t xml:space="preserve">     </w:t>
      </w:r>
      <w:r w:rsidRPr="005D20C3">
        <w:rPr>
          <w:b/>
        </w:rPr>
        <w:t>Структура презентации</w:t>
      </w:r>
      <w:r w:rsidRPr="005D20C3">
        <w:t>:</w:t>
      </w:r>
    </w:p>
    <w:p w14:paraId="0F15A730" w14:textId="2BE59F0E" w:rsidR="00DC67F3" w:rsidRPr="005D20C3" w:rsidRDefault="00DC67F3" w:rsidP="00DC67F3">
      <w:r w:rsidRPr="005D20C3">
        <w:t xml:space="preserve">- тематика </w:t>
      </w:r>
      <w:r w:rsidR="004E18F2">
        <w:t>курсов</w:t>
      </w:r>
      <w:r w:rsidRPr="005D20C3">
        <w:t xml:space="preserve">ого проекта, кто выполнил                                   </w:t>
      </w:r>
      <w:r>
        <w:t xml:space="preserve">        </w:t>
      </w:r>
      <w:r w:rsidRPr="005D20C3">
        <w:t xml:space="preserve"> 1 слайд</w:t>
      </w:r>
    </w:p>
    <w:p w14:paraId="4CBBA498" w14:textId="77777777" w:rsidR="00DC67F3" w:rsidRPr="005D20C3" w:rsidRDefault="00DC67F3" w:rsidP="00DC67F3">
      <w:r w:rsidRPr="005D20C3">
        <w:t>- общий вид участка, его основное оборудование</w:t>
      </w:r>
      <w:r>
        <w:t xml:space="preserve"> (фото, схемы)</w:t>
      </w:r>
      <w:r w:rsidRPr="005D20C3">
        <w:t xml:space="preserve">   </w:t>
      </w:r>
      <w:r>
        <w:t xml:space="preserve">        </w:t>
      </w:r>
      <w:r w:rsidRPr="005D20C3">
        <w:t xml:space="preserve">    1 - 2 слайда</w:t>
      </w:r>
    </w:p>
    <w:p w14:paraId="55A631FC" w14:textId="77777777" w:rsidR="00DC67F3" w:rsidRPr="005D20C3" w:rsidRDefault="00DC67F3" w:rsidP="00DC67F3">
      <w:r w:rsidRPr="005D20C3">
        <w:t xml:space="preserve">- общий вид узла или его другие проекции                                           </w:t>
      </w:r>
      <w:r>
        <w:t xml:space="preserve">        </w:t>
      </w:r>
      <w:r w:rsidRPr="005D20C3">
        <w:t>1 - 2 слайда</w:t>
      </w:r>
    </w:p>
    <w:p w14:paraId="63D8776C" w14:textId="77777777" w:rsidR="00DC67F3" w:rsidRPr="005D20C3" w:rsidRDefault="00DC67F3" w:rsidP="00DC67F3">
      <w:r>
        <w:t>- оборудование</w:t>
      </w:r>
      <w:r w:rsidRPr="005D20C3">
        <w:t xml:space="preserve"> и приспособления для ТО и ремонта узла                 </w:t>
      </w:r>
      <w:r>
        <w:t xml:space="preserve">         </w:t>
      </w:r>
      <w:r w:rsidRPr="005D20C3">
        <w:t>1 – 2 слайда</w:t>
      </w:r>
    </w:p>
    <w:p w14:paraId="026A5323" w14:textId="77777777" w:rsidR="00DC67F3" w:rsidRPr="005D20C3" w:rsidRDefault="00DC67F3" w:rsidP="00DC67F3">
      <w:r w:rsidRPr="005D20C3">
        <w:t xml:space="preserve">- другие слайды по согласованию с руководителем проекта            </w:t>
      </w:r>
      <w:r>
        <w:t xml:space="preserve">       </w:t>
      </w:r>
      <w:r w:rsidRPr="005D20C3">
        <w:t xml:space="preserve">   1 – 2 слайда</w:t>
      </w:r>
    </w:p>
    <w:p w14:paraId="44042494" w14:textId="77777777" w:rsidR="00DC67F3" w:rsidRPr="005D20C3" w:rsidRDefault="00DC67F3" w:rsidP="00DC67F3"/>
    <w:p w14:paraId="6DFC2AD1" w14:textId="77777777" w:rsidR="00DC67F3" w:rsidRPr="005D20C3" w:rsidRDefault="00DC67F3" w:rsidP="00DC67F3"/>
    <w:p w14:paraId="7E0377BA" w14:textId="17B0AF48" w:rsidR="00DC67F3" w:rsidRPr="00C50DB9" w:rsidRDefault="00DC67F3" w:rsidP="00DC67F3">
      <w:pPr>
        <w:spacing w:line="360" w:lineRule="auto"/>
      </w:pPr>
      <w:r w:rsidRPr="005D20C3">
        <w:t xml:space="preserve">Срок окончания проектирования  </w:t>
      </w:r>
      <w:r>
        <w:rPr>
          <w:u w:val="single"/>
        </w:rPr>
        <w:t>«</w:t>
      </w:r>
      <w:r w:rsidR="004E18F2">
        <w:rPr>
          <w:u w:val="single"/>
        </w:rPr>
        <w:t xml:space="preserve">       </w:t>
      </w:r>
      <w:r w:rsidRPr="003E1C66">
        <w:rPr>
          <w:u w:val="single"/>
        </w:rPr>
        <w:t xml:space="preserve">» </w:t>
      </w:r>
      <w:r w:rsidR="004E18F2">
        <w:rPr>
          <w:u w:val="single"/>
        </w:rPr>
        <w:t xml:space="preserve">                               </w:t>
      </w:r>
      <w:r w:rsidRPr="003E1C66">
        <w:rPr>
          <w:u w:val="single"/>
        </w:rPr>
        <w:t xml:space="preserve"> 202</w:t>
      </w:r>
      <w:r w:rsidR="004E18F2">
        <w:rPr>
          <w:u w:val="single"/>
        </w:rPr>
        <w:t>5</w:t>
      </w:r>
      <w:r w:rsidRPr="00C50DB9">
        <w:t xml:space="preserve"> г</w:t>
      </w:r>
    </w:p>
    <w:p w14:paraId="661518AC" w14:textId="77777777" w:rsidR="00DC67F3" w:rsidRPr="00C50DB9" w:rsidRDefault="00DC67F3" w:rsidP="00DC67F3">
      <w:pPr>
        <w:spacing w:line="360" w:lineRule="auto"/>
      </w:pPr>
      <w:r w:rsidRPr="00C50DB9">
        <w:t>Руководитель проекта (подпись</w:t>
      </w:r>
      <w:r>
        <w:t>) _________</w:t>
      </w:r>
      <w:r w:rsidRPr="00C50DB9">
        <w:t xml:space="preserve">____ (ФИО) ____________________ </w:t>
      </w:r>
    </w:p>
    <w:p w14:paraId="5260734C" w14:textId="77777777" w:rsidR="00DC67F3" w:rsidRPr="00C50DB9" w:rsidRDefault="00DC67F3" w:rsidP="00DC67F3">
      <w:pPr>
        <w:spacing w:line="360" w:lineRule="auto"/>
      </w:pPr>
      <w:r w:rsidRPr="00C50DB9">
        <w:t>Задание рассмотрено на заседании  ПЦК:  Протокол №</w:t>
      </w:r>
      <w:r>
        <w:t>____</w:t>
      </w:r>
      <w:r w:rsidRPr="00C50DB9">
        <w:t>от «</w:t>
      </w:r>
      <w:r>
        <w:t>____</w:t>
      </w:r>
      <w:r w:rsidRPr="00C50DB9">
        <w:t xml:space="preserve">» </w:t>
      </w:r>
      <w:r>
        <w:t>___________</w:t>
      </w:r>
      <w:r w:rsidRPr="00C50DB9">
        <w:t xml:space="preserve"> 20</w:t>
      </w:r>
      <w:r>
        <w:t>24</w:t>
      </w:r>
      <w:r w:rsidRPr="00C50DB9">
        <w:t xml:space="preserve"> г</w:t>
      </w:r>
    </w:p>
    <w:p w14:paraId="59340B44" w14:textId="284C749B" w:rsidR="00DC67F3" w:rsidRPr="0089716F" w:rsidRDefault="00DC67F3" w:rsidP="00DC67F3">
      <w:pPr>
        <w:spacing w:line="360" w:lineRule="auto"/>
      </w:pPr>
      <w:r w:rsidRPr="00C50DB9">
        <w:t xml:space="preserve">Председатель ПЦК  (подпись) __________  (ФИО)   </w:t>
      </w:r>
      <w:proofErr w:type="spellStart"/>
      <w:r w:rsidR="004E18F2">
        <w:t>И.М.Газдалиев</w:t>
      </w:r>
      <w:proofErr w:type="spellEnd"/>
    </w:p>
    <w:p w14:paraId="3CA115AE" w14:textId="6F8F6C7D" w:rsidR="00DC67F3" w:rsidRDefault="00DC67F3" w:rsidP="00DC67F3">
      <w:pPr>
        <w:spacing w:line="360" w:lineRule="auto"/>
      </w:pPr>
      <w:r w:rsidRPr="0089716F">
        <w:t>Задание получил (подпись) __________ «____»</w:t>
      </w:r>
      <w:r>
        <w:t xml:space="preserve"> ___________ 202</w:t>
      </w:r>
      <w:r w:rsidR="004E18F2">
        <w:t>5</w:t>
      </w:r>
      <w:r w:rsidRPr="0089716F">
        <w:t xml:space="preserve"> г</w:t>
      </w:r>
    </w:p>
    <w:p w14:paraId="0AC99639" w14:textId="312C5599" w:rsidR="00DC67F3" w:rsidRDefault="00DC67F3" w:rsidP="00DC67F3">
      <w:pPr>
        <w:spacing w:line="360" w:lineRule="auto"/>
        <w:ind w:firstLine="567"/>
        <w:jc w:val="both"/>
      </w:pPr>
    </w:p>
    <w:p w14:paraId="0CDCA221" w14:textId="074493C6" w:rsidR="003D6783" w:rsidRDefault="003D6783" w:rsidP="00DC67F3">
      <w:pPr>
        <w:spacing w:line="360" w:lineRule="auto"/>
        <w:ind w:firstLine="567"/>
        <w:jc w:val="both"/>
      </w:pPr>
    </w:p>
    <w:p w14:paraId="6CE5C6DA" w14:textId="460A94AD" w:rsidR="003D6783" w:rsidRDefault="003D6783" w:rsidP="00DC67F3">
      <w:pPr>
        <w:spacing w:line="360" w:lineRule="auto"/>
        <w:ind w:firstLine="567"/>
        <w:jc w:val="both"/>
      </w:pPr>
    </w:p>
    <w:p w14:paraId="1EF697E0" w14:textId="752D3CD8" w:rsidR="003D6783" w:rsidRDefault="003D6783" w:rsidP="00DC67F3">
      <w:pPr>
        <w:spacing w:line="360" w:lineRule="auto"/>
        <w:ind w:firstLine="567"/>
        <w:jc w:val="both"/>
      </w:pPr>
    </w:p>
    <w:p w14:paraId="63842DD1" w14:textId="60DE94CC" w:rsidR="003D6783" w:rsidRDefault="003D6783" w:rsidP="00DC67F3">
      <w:pPr>
        <w:spacing w:line="360" w:lineRule="auto"/>
        <w:ind w:firstLine="567"/>
        <w:jc w:val="both"/>
      </w:pPr>
    </w:p>
    <w:p w14:paraId="55FF4933" w14:textId="3DA8035E" w:rsidR="003D6783" w:rsidRDefault="003D6783" w:rsidP="00DC67F3">
      <w:pPr>
        <w:spacing w:line="360" w:lineRule="auto"/>
        <w:ind w:firstLine="567"/>
        <w:jc w:val="both"/>
      </w:pPr>
    </w:p>
    <w:p w14:paraId="7195FED1" w14:textId="6C41EC25" w:rsidR="003D6783" w:rsidRDefault="003D6783" w:rsidP="00DC67F3">
      <w:pPr>
        <w:spacing w:line="360" w:lineRule="auto"/>
        <w:ind w:firstLine="567"/>
        <w:jc w:val="both"/>
      </w:pPr>
    </w:p>
    <w:p w14:paraId="380D47A5" w14:textId="708256AF" w:rsidR="004E18F2" w:rsidRDefault="004E18F2" w:rsidP="00DC67F3">
      <w:pPr>
        <w:spacing w:line="360" w:lineRule="auto"/>
        <w:ind w:firstLine="567"/>
        <w:jc w:val="both"/>
      </w:pPr>
    </w:p>
    <w:p w14:paraId="53447E4B" w14:textId="05ADF3DE" w:rsidR="004E18F2" w:rsidRDefault="004E18F2" w:rsidP="00DC67F3">
      <w:pPr>
        <w:spacing w:line="360" w:lineRule="auto"/>
        <w:ind w:firstLine="567"/>
        <w:jc w:val="both"/>
      </w:pPr>
    </w:p>
    <w:p w14:paraId="7D713F58" w14:textId="7C981FE8" w:rsidR="004E18F2" w:rsidRDefault="004E18F2" w:rsidP="00DC67F3">
      <w:pPr>
        <w:spacing w:line="360" w:lineRule="auto"/>
        <w:ind w:firstLine="567"/>
        <w:jc w:val="both"/>
      </w:pPr>
    </w:p>
    <w:p w14:paraId="730CFABE" w14:textId="53FC47C7" w:rsidR="004E18F2" w:rsidRDefault="004E18F2" w:rsidP="00DC67F3">
      <w:pPr>
        <w:spacing w:line="360" w:lineRule="auto"/>
        <w:ind w:firstLine="567"/>
        <w:jc w:val="both"/>
      </w:pPr>
    </w:p>
    <w:p w14:paraId="105A87C5" w14:textId="7C17484F" w:rsidR="004E18F2" w:rsidRDefault="004E18F2" w:rsidP="00DC67F3">
      <w:pPr>
        <w:spacing w:line="360" w:lineRule="auto"/>
        <w:ind w:firstLine="567"/>
        <w:jc w:val="both"/>
      </w:pPr>
    </w:p>
    <w:p w14:paraId="243E044C" w14:textId="7A37AC5A" w:rsidR="004E18F2" w:rsidRDefault="004E18F2" w:rsidP="00DC67F3">
      <w:pPr>
        <w:spacing w:line="360" w:lineRule="auto"/>
        <w:ind w:firstLine="567"/>
        <w:jc w:val="both"/>
      </w:pPr>
    </w:p>
    <w:p w14:paraId="44DBE33E" w14:textId="42A9A6C0" w:rsidR="004E18F2" w:rsidRDefault="004E18F2" w:rsidP="00DC67F3">
      <w:pPr>
        <w:spacing w:line="360" w:lineRule="auto"/>
        <w:ind w:firstLine="567"/>
        <w:jc w:val="both"/>
      </w:pPr>
    </w:p>
    <w:p w14:paraId="016EFCCE" w14:textId="19E51147" w:rsidR="004E18F2" w:rsidRDefault="004E18F2" w:rsidP="00DC67F3">
      <w:pPr>
        <w:spacing w:line="360" w:lineRule="auto"/>
        <w:ind w:firstLine="567"/>
        <w:jc w:val="both"/>
      </w:pPr>
    </w:p>
    <w:p w14:paraId="03D48B3E" w14:textId="0BEE7C37" w:rsidR="004E18F2" w:rsidRDefault="004E18F2" w:rsidP="00DC67F3">
      <w:pPr>
        <w:spacing w:line="360" w:lineRule="auto"/>
        <w:ind w:firstLine="567"/>
        <w:jc w:val="both"/>
      </w:pPr>
    </w:p>
    <w:p w14:paraId="57200C07" w14:textId="77777777" w:rsidR="004E18F2" w:rsidRDefault="004E18F2" w:rsidP="00DC67F3">
      <w:pPr>
        <w:spacing w:line="360" w:lineRule="auto"/>
        <w:ind w:firstLine="567"/>
        <w:jc w:val="both"/>
      </w:pPr>
    </w:p>
    <w:p w14:paraId="7B90BC82" w14:textId="77777777" w:rsidR="003D6783" w:rsidRDefault="003D6783" w:rsidP="00DC67F3">
      <w:pPr>
        <w:spacing w:line="360" w:lineRule="auto"/>
        <w:ind w:firstLine="567"/>
        <w:jc w:val="both"/>
      </w:pPr>
    </w:p>
    <w:p w14:paraId="7294AC4C" w14:textId="77777777" w:rsidR="00DC67F3" w:rsidRDefault="00DC67F3" w:rsidP="00DC67F3">
      <w:pPr>
        <w:spacing w:line="360" w:lineRule="auto"/>
        <w:ind w:firstLine="567"/>
        <w:jc w:val="both"/>
        <w:rPr>
          <w:b/>
          <w:bCs/>
        </w:rPr>
      </w:pPr>
    </w:p>
    <w:p w14:paraId="20A07179" w14:textId="33845CB4" w:rsidR="00AE420A" w:rsidRDefault="00AE420A" w:rsidP="00AE420A">
      <w:pPr>
        <w:ind w:firstLine="567"/>
        <w:jc w:val="right"/>
        <w:rPr>
          <w:b/>
          <w:bCs/>
        </w:rPr>
      </w:pPr>
      <w:bookmarkStart w:id="14" w:name="_Hlk159709655"/>
      <w:r w:rsidRPr="00A42958">
        <w:rPr>
          <w:b/>
          <w:bCs/>
        </w:rPr>
        <w:lastRenderedPageBreak/>
        <w:t xml:space="preserve">Приложение </w:t>
      </w:r>
      <w:r>
        <w:rPr>
          <w:b/>
          <w:bCs/>
        </w:rPr>
        <w:t>2</w:t>
      </w:r>
      <w:bookmarkEnd w:id="14"/>
      <w:r>
        <w:rPr>
          <w:b/>
          <w:bCs/>
        </w:rPr>
        <w:t xml:space="preserve"> </w:t>
      </w:r>
    </w:p>
    <w:p w14:paraId="77E53B2E" w14:textId="301C5317" w:rsidR="00E93947" w:rsidRDefault="00E93947" w:rsidP="00AE420A">
      <w:pPr>
        <w:ind w:firstLine="567"/>
        <w:jc w:val="right"/>
        <w:rPr>
          <w:b/>
          <w:bCs/>
        </w:rPr>
      </w:pPr>
    </w:p>
    <w:p w14:paraId="49AC6B1A" w14:textId="77777777" w:rsidR="00E93947" w:rsidRDefault="00E93947" w:rsidP="00AE420A">
      <w:pPr>
        <w:ind w:firstLine="567"/>
        <w:jc w:val="right"/>
        <w:rPr>
          <w:b/>
          <w:bCs/>
        </w:rPr>
      </w:pPr>
    </w:p>
    <w:p w14:paraId="33EAFA09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right"/>
      </w:pPr>
      <w:r w:rsidRPr="00F31218">
        <w:t>УТВЕРЖДАЮ</w:t>
      </w:r>
    </w:p>
    <w:p w14:paraId="5886F23A" w14:textId="003395DB" w:rsidR="00E93947" w:rsidRPr="00F31218" w:rsidRDefault="004E18F2" w:rsidP="00E93947">
      <w:pPr>
        <w:shd w:val="clear" w:color="auto" w:fill="FFFFFF"/>
        <w:autoSpaceDE w:val="0"/>
        <w:autoSpaceDN w:val="0"/>
        <w:adjustRightInd w:val="0"/>
        <w:jc w:val="right"/>
      </w:pPr>
      <w:r>
        <w:t xml:space="preserve">Руководитель </w:t>
      </w:r>
    </w:p>
    <w:p w14:paraId="4C07756F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right"/>
      </w:pPr>
      <w:r w:rsidRPr="00F31218">
        <w:t>________    _________________</w:t>
      </w:r>
    </w:p>
    <w:p w14:paraId="5530FF69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right"/>
      </w:pPr>
      <w:r w:rsidRPr="00F31218">
        <w:t>(подпись, инициалы, фамилия)</w:t>
      </w:r>
    </w:p>
    <w:p w14:paraId="53C3420D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right"/>
      </w:pPr>
      <w:r w:rsidRPr="00F31218">
        <w:t xml:space="preserve"> «____» ____________ 2024 года</w:t>
      </w:r>
    </w:p>
    <w:p w14:paraId="04C9BD93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center"/>
      </w:pPr>
    </w:p>
    <w:p w14:paraId="4A7A6381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center"/>
      </w:pPr>
    </w:p>
    <w:p w14:paraId="5448210E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6E290414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31218">
        <w:rPr>
          <w:b/>
          <w:bCs/>
        </w:rPr>
        <w:t>ЭТАПЫ и ГРАФИК</w:t>
      </w:r>
    </w:p>
    <w:p w14:paraId="368E65FB" w14:textId="0AC5816C" w:rsidR="00E93947" w:rsidRPr="00F31218" w:rsidRDefault="00E93947" w:rsidP="00E93947">
      <w:pPr>
        <w:shd w:val="clear" w:color="auto" w:fill="FFFFFF"/>
        <w:autoSpaceDE w:val="0"/>
        <w:autoSpaceDN w:val="0"/>
        <w:adjustRightInd w:val="0"/>
        <w:jc w:val="center"/>
      </w:pPr>
      <w:r w:rsidRPr="00F31218">
        <w:rPr>
          <w:b/>
          <w:bCs/>
        </w:rPr>
        <w:t xml:space="preserve"> подготовки и оформления </w:t>
      </w:r>
      <w:r w:rsidR="004E18F2">
        <w:rPr>
          <w:b/>
          <w:bCs/>
        </w:rPr>
        <w:t>курсовог</w:t>
      </w:r>
      <w:r w:rsidRPr="00F31218">
        <w:rPr>
          <w:b/>
          <w:bCs/>
        </w:rPr>
        <w:t>о проекта</w:t>
      </w:r>
    </w:p>
    <w:p w14:paraId="0FEB2B9F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</w:pPr>
    </w:p>
    <w:p w14:paraId="4BF539A5" w14:textId="77777777" w:rsidR="00E93947" w:rsidRPr="00F31218" w:rsidRDefault="00E93947" w:rsidP="00E93947">
      <w:pPr>
        <w:shd w:val="clear" w:color="auto" w:fill="FFFFFF"/>
        <w:autoSpaceDE w:val="0"/>
        <w:autoSpaceDN w:val="0"/>
        <w:adjustRightInd w:val="0"/>
      </w:pPr>
      <w:r w:rsidRPr="00F31218">
        <w:t xml:space="preserve">для студентов   гр.________ </w:t>
      </w:r>
    </w:p>
    <w:p w14:paraId="19B14257" w14:textId="77777777" w:rsidR="00E93947" w:rsidRPr="00F31218" w:rsidRDefault="00E93947" w:rsidP="00E93947">
      <w:pPr>
        <w:shd w:val="clear" w:color="auto" w:fill="FFFFFF"/>
        <w:tabs>
          <w:tab w:val="left" w:pos="9498"/>
        </w:tabs>
      </w:pPr>
      <w:r w:rsidRPr="00F31218">
        <w:rPr>
          <w:color w:val="FF0000"/>
        </w:rPr>
        <w:t xml:space="preserve">Специальность </w:t>
      </w:r>
      <w:r w:rsidRPr="00F31218">
        <w:t>23.02.07 «Техническое обслуживание и ремонт двигателей, систем и агрегатов автомобиля»</w:t>
      </w:r>
    </w:p>
    <w:p w14:paraId="404ABD73" w14:textId="77777777" w:rsidR="00E93947" w:rsidRPr="00F31218" w:rsidRDefault="00E93947" w:rsidP="00E93947">
      <w:pPr>
        <w:shd w:val="clear" w:color="auto" w:fill="FFFFFF"/>
        <w:tabs>
          <w:tab w:val="left" w:pos="9498"/>
        </w:tabs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199"/>
        <w:gridCol w:w="1800"/>
        <w:gridCol w:w="2790"/>
      </w:tblGrid>
      <w:tr w:rsidR="00E93947" w:rsidRPr="00F31218" w14:paraId="02451799" w14:textId="77777777" w:rsidTr="00E34C5E">
        <w:trPr>
          <w:trHeight w:val="7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2C750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№</w:t>
            </w:r>
          </w:p>
          <w:p w14:paraId="18B4F612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п</w:t>
            </w:r>
            <w:r>
              <w:t>/</w:t>
            </w:r>
            <w:r w:rsidRPr="00F31218">
              <w:t>п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D83E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Выполняемые работы и мероприятия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BC35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Сроки</w:t>
            </w:r>
          </w:p>
          <w:p w14:paraId="1035167F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выполнения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CC66C" w14:textId="321067F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 xml:space="preserve">Отметка о выполнении,  решение руководителя </w:t>
            </w:r>
            <w:r w:rsidR="004E18F2">
              <w:t>курсового</w:t>
            </w:r>
            <w:r w:rsidRPr="00F31218">
              <w:t xml:space="preserve"> проекта</w:t>
            </w:r>
          </w:p>
        </w:tc>
      </w:tr>
      <w:tr w:rsidR="00E93947" w:rsidRPr="00F31218" w14:paraId="5A5F0F6C" w14:textId="77777777" w:rsidTr="00E34C5E">
        <w:trPr>
          <w:trHeight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6ED73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1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01658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Выбор темы и согласование ее с руководителем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5F5F9" w14:textId="5DAA28C5" w:rsidR="00E93947" w:rsidRPr="00F31218" w:rsidRDefault="00E93947" w:rsidP="00E34C5E">
            <w:pPr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A40A7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1%</w:t>
            </w:r>
          </w:p>
        </w:tc>
      </w:tr>
      <w:tr w:rsidR="00E93947" w:rsidRPr="00F31218" w14:paraId="0294EEB1" w14:textId="77777777" w:rsidTr="00E34C5E">
        <w:trPr>
          <w:trHeight w:val="39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F8A63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2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CBDE0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Подбор литературы, ее изучение и обработка. Составление предварительной библиографии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CFFE8" w14:textId="63EAE7B4" w:rsidR="00E93947" w:rsidRPr="00F31218" w:rsidRDefault="00E93947" w:rsidP="00E34C5E">
            <w:pPr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256B3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3%</w:t>
            </w:r>
          </w:p>
        </w:tc>
      </w:tr>
      <w:tr w:rsidR="00E93947" w:rsidRPr="00F31218" w14:paraId="4968BD31" w14:textId="77777777" w:rsidTr="00E34C5E">
        <w:trPr>
          <w:trHeight w:val="38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5B1BA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3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FF39B" w14:textId="1C615943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Составление плана </w:t>
            </w:r>
            <w:r w:rsidR="004E18F2">
              <w:t>курсов</w:t>
            </w:r>
            <w:r w:rsidRPr="00F31218">
              <w:t xml:space="preserve">ого проекта и согласование его с руководителем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15347" w14:textId="45C7D1F0" w:rsidR="00E93947" w:rsidRPr="00F31218" w:rsidRDefault="00E93947" w:rsidP="00E34C5E">
            <w:pPr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4C00F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4%</w:t>
            </w:r>
          </w:p>
        </w:tc>
      </w:tr>
      <w:tr w:rsidR="00E93947" w:rsidRPr="00F31218" w14:paraId="3F7F7499" w14:textId="77777777" w:rsidTr="00E34C5E">
        <w:trPr>
          <w:trHeight w:val="39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ECE0D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4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3ACF9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Представление на проверку первой части (главы) проекта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CE01" w14:textId="1DCDAD18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EFEBD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40%</w:t>
            </w:r>
          </w:p>
        </w:tc>
      </w:tr>
      <w:tr w:rsidR="00E93947" w:rsidRPr="00F31218" w14:paraId="7C9E46E2" w14:textId="77777777" w:rsidTr="00E34C5E">
        <w:trPr>
          <w:trHeight w:val="40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8E68E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5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18850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>Представление на проверку второй части (главы) проекта</w:t>
            </w:r>
            <w:r>
              <w:t>,</w:t>
            </w:r>
            <w:r w:rsidRPr="00F31218">
              <w:t xml:space="preserve"> графическая часть, лист №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73DC7" w14:textId="76764171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9D789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50%</w:t>
            </w:r>
          </w:p>
        </w:tc>
      </w:tr>
      <w:tr w:rsidR="00E93947" w:rsidRPr="00F31218" w14:paraId="2A82CDB7" w14:textId="77777777" w:rsidTr="00E34C5E">
        <w:trPr>
          <w:trHeight w:val="36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23B12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6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0FBD4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>
              <w:t>П</w:t>
            </w:r>
            <w:r w:rsidRPr="00F31218">
              <w:t xml:space="preserve">редставление на проверку третьей части (главы) проекта, графическая часть, лист № 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9C922" w14:textId="31B97015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60462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60%</w:t>
            </w:r>
          </w:p>
        </w:tc>
      </w:tr>
      <w:tr w:rsidR="00E93947" w:rsidRPr="00F31218" w14:paraId="297E6370" w14:textId="77777777" w:rsidTr="00E34C5E">
        <w:trPr>
          <w:trHeight w:val="4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1A9C1A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7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E386BF" w14:textId="2EBF1BBB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>Разработка и представление на</w:t>
            </w:r>
            <w:r>
              <w:t xml:space="preserve"> </w:t>
            </w:r>
            <w:r w:rsidRPr="00F31218">
              <w:t xml:space="preserve">проверку четвертой части (главы) проекта,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B521D4" w14:textId="320D9BFD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FB70E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70%</w:t>
            </w:r>
          </w:p>
        </w:tc>
      </w:tr>
      <w:tr w:rsidR="00E93947" w:rsidRPr="00F31218" w14:paraId="5A919867" w14:textId="77777777" w:rsidTr="00E34C5E">
        <w:trPr>
          <w:trHeight w:val="525"/>
        </w:trPr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980DF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1EC44" w14:textId="508CA93C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Представление на проверку  </w:t>
            </w:r>
            <w:r>
              <w:t xml:space="preserve">презентации </w:t>
            </w:r>
            <w:r w:rsidRPr="00F31218">
              <w:t>проекта,  заключения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1ACEA" w14:textId="4F2601E4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38066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90%</w:t>
            </w:r>
          </w:p>
        </w:tc>
      </w:tr>
      <w:tr w:rsidR="00E93947" w:rsidRPr="00F31218" w14:paraId="6E89581B" w14:textId="77777777" w:rsidTr="00E34C5E">
        <w:trPr>
          <w:trHeight w:val="2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08EF9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10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99AFC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Ознакомление с отзывом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B75B0" w14:textId="00235E86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EA6FF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98%</w:t>
            </w:r>
          </w:p>
        </w:tc>
      </w:tr>
      <w:tr w:rsidR="00E93947" w:rsidRPr="00F31218" w14:paraId="3E2E1D1B" w14:textId="77777777" w:rsidTr="00E34C5E">
        <w:trPr>
          <w:trHeight w:val="30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5EAFD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13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4A408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 xml:space="preserve">Предварительная защита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5A29E" w14:textId="67EDF439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C6DD3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31218">
              <w:t>100</w:t>
            </w:r>
          </w:p>
        </w:tc>
      </w:tr>
      <w:tr w:rsidR="00E93947" w:rsidRPr="00F31218" w14:paraId="7A6C1105" w14:textId="77777777" w:rsidTr="00E34C5E">
        <w:trPr>
          <w:trHeight w:val="30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F6C67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E6BDB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</w:pPr>
            <w:r w:rsidRPr="00F31218">
              <w:t>Защита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927D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CAED6" w14:textId="77777777" w:rsidR="00E93947" w:rsidRPr="00F31218" w:rsidRDefault="00E93947" w:rsidP="00E34C5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1ED5DF62" w14:textId="77777777" w:rsidR="00E93947" w:rsidRPr="00F31218" w:rsidRDefault="00E93947" w:rsidP="00E93947"/>
    <w:p w14:paraId="0DE7821B" w14:textId="77777777" w:rsidR="00E93947" w:rsidRPr="00F31218" w:rsidRDefault="00E93947" w:rsidP="00E93947">
      <w:pPr>
        <w:jc w:val="right"/>
        <w:rPr>
          <w:lang w:val="en-US"/>
        </w:rPr>
      </w:pPr>
      <w:r>
        <w:rPr>
          <w:color w:val="2B2B2B"/>
        </w:rPr>
        <w:t>_________</w:t>
      </w:r>
      <w:r w:rsidRPr="00F31218">
        <w:rPr>
          <w:color w:val="2B2B2B"/>
        </w:rPr>
        <w:t xml:space="preserve">  </w:t>
      </w:r>
      <w:r w:rsidRPr="00F31218">
        <w:t>____________</w:t>
      </w:r>
      <w:r w:rsidRPr="00F31218">
        <w:rPr>
          <w:u w:val="single"/>
        </w:rPr>
        <w:t>__________ ____</w:t>
      </w:r>
    </w:p>
    <w:p w14:paraId="0576EE93" w14:textId="77777777" w:rsidR="00E93947" w:rsidRPr="00F31218" w:rsidRDefault="00E93947" w:rsidP="00E93947">
      <w:pPr>
        <w:jc w:val="right"/>
      </w:pPr>
      <w:r w:rsidRPr="00F31218">
        <w:t xml:space="preserve"> (подпись, инициалы и фамилия студента)</w:t>
      </w:r>
    </w:p>
    <w:p w14:paraId="3EAB29AF" w14:textId="77777777" w:rsidR="00E93947" w:rsidRPr="00F31218" w:rsidRDefault="00E93947" w:rsidP="00E93947">
      <w:pPr>
        <w:jc w:val="right"/>
      </w:pPr>
    </w:p>
    <w:p w14:paraId="476B05D3" w14:textId="5EC0E48C" w:rsidR="00E93947" w:rsidRPr="00F31218" w:rsidRDefault="00E93947" w:rsidP="00E93947">
      <w:pPr>
        <w:jc w:val="right"/>
      </w:pPr>
      <w:r w:rsidRPr="00F31218">
        <w:t>«___»___________</w:t>
      </w:r>
      <w:r>
        <w:t>202</w:t>
      </w:r>
      <w:r w:rsidR="00905B8C">
        <w:t>5</w:t>
      </w:r>
      <w:r w:rsidRPr="00F31218">
        <w:t xml:space="preserve"> г..</w:t>
      </w:r>
    </w:p>
    <w:p w14:paraId="6FCB5507" w14:textId="77777777" w:rsidR="00E93947" w:rsidRPr="00F31218" w:rsidRDefault="00E93947" w:rsidP="00E93947">
      <w:pPr>
        <w:jc w:val="right"/>
      </w:pPr>
    </w:p>
    <w:p w14:paraId="6689E487" w14:textId="77777777" w:rsidR="00E93947" w:rsidRPr="00BA0E8E" w:rsidRDefault="00E93947" w:rsidP="00E93947">
      <w:pPr>
        <w:jc w:val="right"/>
        <w:rPr>
          <w:sz w:val="18"/>
          <w:szCs w:val="18"/>
        </w:rPr>
      </w:pPr>
    </w:p>
    <w:p w14:paraId="5310F9F7" w14:textId="47F6D543" w:rsidR="00E93947" w:rsidRDefault="00E93947" w:rsidP="00E93947">
      <w:pPr>
        <w:jc w:val="right"/>
        <w:rPr>
          <w:sz w:val="18"/>
          <w:szCs w:val="18"/>
        </w:rPr>
      </w:pPr>
    </w:p>
    <w:p w14:paraId="6CD12FBA" w14:textId="290CC480" w:rsidR="006976B7" w:rsidRDefault="006976B7" w:rsidP="006976B7">
      <w:pPr>
        <w:spacing w:line="360" w:lineRule="auto"/>
        <w:jc w:val="center"/>
        <w:rPr>
          <w:b/>
        </w:rPr>
      </w:pPr>
    </w:p>
    <w:p w14:paraId="69DB1CB8" w14:textId="15E99DDB" w:rsidR="00905B8C" w:rsidRDefault="00905B8C" w:rsidP="006976B7">
      <w:pPr>
        <w:spacing w:line="360" w:lineRule="auto"/>
        <w:jc w:val="center"/>
        <w:rPr>
          <w:b/>
        </w:rPr>
      </w:pPr>
    </w:p>
    <w:p w14:paraId="56D0CF2F" w14:textId="2D03AFC5" w:rsidR="006976B7" w:rsidRDefault="006976B7" w:rsidP="006976B7">
      <w:pPr>
        <w:ind w:firstLine="567"/>
        <w:jc w:val="right"/>
        <w:rPr>
          <w:b/>
          <w:bCs/>
        </w:rPr>
      </w:pPr>
      <w:r w:rsidRPr="00A42958">
        <w:rPr>
          <w:b/>
          <w:bCs/>
        </w:rPr>
        <w:lastRenderedPageBreak/>
        <w:t xml:space="preserve">Приложение </w:t>
      </w:r>
      <w:r>
        <w:rPr>
          <w:b/>
          <w:bCs/>
        </w:rPr>
        <w:t xml:space="preserve">3 </w:t>
      </w:r>
    </w:p>
    <w:p w14:paraId="43B3765E" w14:textId="77777777" w:rsidR="006976B7" w:rsidRDefault="006976B7" w:rsidP="006976B7">
      <w:pPr>
        <w:spacing w:line="360" w:lineRule="auto"/>
        <w:jc w:val="center"/>
        <w:rPr>
          <w:b/>
        </w:rPr>
      </w:pPr>
    </w:p>
    <w:p w14:paraId="7D483E87" w14:textId="79621B05" w:rsidR="006976B7" w:rsidRPr="00C04E0B" w:rsidRDefault="006976B7" w:rsidP="006976B7">
      <w:pPr>
        <w:spacing w:line="360" w:lineRule="auto"/>
        <w:jc w:val="center"/>
        <w:rPr>
          <w:b/>
        </w:rPr>
      </w:pPr>
      <w:r w:rsidRPr="00C04E0B">
        <w:rPr>
          <w:b/>
        </w:rPr>
        <w:t xml:space="preserve">Методические рекомендации по оформлению </w:t>
      </w:r>
      <w:r>
        <w:rPr>
          <w:b/>
        </w:rPr>
        <w:t>электронных презентаций</w:t>
      </w:r>
    </w:p>
    <w:p w14:paraId="5793C990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количество слайдов должно быть не более 15-20 (включая титульный, цели и задачи и заключение);</w:t>
      </w:r>
    </w:p>
    <w:p w14:paraId="5BA8715A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 каждый слайд должен быть снабжен заголовком;</w:t>
      </w:r>
    </w:p>
    <w:p w14:paraId="681173F1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размер шрифта для заголовков должен быть не менее</w:t>
      </w:r>
      <w:r w:rsidRPr="00F71C04">
        <w:rPr>
          <w:b/>
          <w:sz w:val="22"/>
          <w:szCs w:val="22"/>
        </w:rPr>
        <w:t xml:space="preserve"> </w:t>
      </w:r>
      <w:r w:rsidRPr="00F71C04">
        <w:rPr>
          <w:sz w:val="22"/>
          <w:szCs w:val="22"/>
        </w:rPr>
        <w:t xml:space="preserve">24, для информации – не менее 20; нельзя смешивать различные типы шрифтов в одной презентации; размер шрифта заголовка слайда должен быть не менее чем в 1,5 раза больше размера шрифта основного текста; для выделения информации следует использовать жирный шрифт, курсив или подчёркивание; </w:t>
      </w:r>
    </w:p>
    <w:p w14:paraId="0099D420" w14:textId="76CF2D8E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набор слайдов должен содержать титульный слайд, цели и задачи </w:t>
      </w:r>
      <w:r w:rsidR="00905B8C">
        <w:rPr>
          <w:sz w:val="22"/>
          <w:szCs w:val="22"/>
        </w:rPr>
        <w:t>курсового</w:t>
      </w:r>
      <w:r>
        <w:rPr>
          <w:sz w:val="22"/>
          <w:szCs w:val="22"/>
        </w:rPr>
        <w:t xml:space="preserve"> проекта</w:t>
      </w:r>
      <w:r w:rsidRPr="00F71C04">
        <w:rPr>
          <w:sz w:val="22"/>
          <w:szCs w:val="22"/>
        </w:rPr>
        <w:t>, заключение;</w:t>
      </w:r>
    </w:p>
    <w:p w14:paraId="286B6E7F" w14:textId="45AEC7E5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первый слайд должен содержать название образовательного учреждения, название </w:t>
      </w:r>
      <w:r w:rsidR="00905B8C">
        <w:rPr>
          <w:sz w:val="22"/>
          <w:szCs w:val="22"/>
        </w:rPr>
        <w:t>курсового проекта</w:t>
      </w:r>
      <w:r w:rsidRPr="00F71C04">
        <w:rPr>
          <w:sz w:val="22"/>
          <w:szCs w:val="22"/>
        </w:rPr>
        <w:t>,  фамилию, инициалы студента;</w:t>
      </w:r>
    </w:p>
    <w:p w14:paraId="3C7AD1AF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содержание остальных слайдов должно соответствовать порядку изложения материала в докладе; </w:t>
      </w:r>
    </w:p>
    <w:p w14:paraId="4ECAF9DB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все слайды одной презентации должны быть выполнены в единообразном  наборе цветов;  не допускается использование излишне пестрой цветовой гаммы;  на одном слайде рекомендуется использовать не более трёх цветов: один - для фона, один - для заголовков, один - для текста; для фона и текста необходимо выбирать контрастные цвета; необходимо соблюдать единый стиль оформления, избегать стилей, которые отвлекают внимание от самой презентации;</w:t>
      </w:r>
    </w:p>
    <w:p w14:paraId="5BE02F75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надписи иллюстраций размещаются под рисунком; </w:t>
      </w:r>
    </w:p>
    <w:p w14:paraId="428980BB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по возможности текстовые форматы представления данных должны замещаться графиками, диаграммами и таблицами, количество текста на слайде должно быть минимизировано;</w:t>
      </w:r>
    </w:p>
    <w:p w14:paraId="301C6EFC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 вспомогательная информация не должна преобладать над основной;</w:t>
      </w:r>
    </w:p>
    <w:p w14:paraId="4DDA8659" w14:textId="5BE1C94A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в случае необходимости следует использовать возможности компьютерной анимации для представления информации на слайде; анимационные эффекты не должны отвлекать внимание от содержания на слайде;</w:t>
      </w:r>
    </w:p>
    <w:p w14:paraId="5360E523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в содержании информации следует использовать короткие слова и предложения, минимизировать количество предлогов, наречий, прилагательных; заголовки должны привлекать внимание аудитории; </w:t>
      </w:r>
    </w:p>
    <w:p w14:paraId="474363A1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 xml:space="preserve">- предпочтительно горизонтальное расположение информации, наиболее важный материал должен располагаться в центре экрана; </w:t>
      </w:r>
    </w:p>
    <w:p w14:paraId="7F51F140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не следует заполнять один слайд слишком большим объёмом информации (не более трёх фактов, выводов, определений), наибольшая эффективность достигается тогда, когда ключевые пункты отображаются по одному на каждом отдельном слайде;</w:t>
      </w:r>
    </w:p>
    <w:p w14:paraId="05A11552" w14:textId="77777777" w:rsidR="006976B7" w:rsidRPr="00F71C04" w:rsidRDefault="006976B7" w:rsidP="006976B7">
      <w:pPr>
        <w:spacing w:line="360" w:lineRule="auto"/>
        <w:ind w:firstLine="426"/>
        <w:jc w:val="both"/>
        <w:rPr>
          <w:sz w:val="22"/>
          <w:szCs w:val="22"/>
        </w:rPr>
      </w:pPr>
      <w:r w:rsidRPr="00F71C04">
        <w:rPr>
          <w:sz w:val="22"/>
          <w:szCs w:val="22"/>
        </w:rPr>
        <w:t>- для обеспечения разнообразия следует использовать различные виды слайдов: с текстом, с таблицами, с диаграммами.</w:t>
      </w:r>
    </w:p>
    <w:p w14:paraId="0FBBA204" w14:textId="7A9CC04F" w:rsidR="006976B7" w:rsidRDefault="006976B7" w:rsidP="006976B7">
      <w:pPr>
        <w:tabs>
          <w:tab w:val="left" w:pos="8346"/>
          <w:tab w:val="right" w:pos="10063"/>
        </w:tabs>
        <w:ind w:firstLine="426"/>
        <w:rPr>
          <w:b/>
        </w:rPr>
      </w:pPr>
    </w:p>
    <w:p w14:paraId="6A8A84EB" w14:textId="77777777" w:rsidR="003D6783" w:rsidRDefault="003D6783" w:rsidP="006976B7">
      <w:pPr>
        <w:tabs>
          <w:tab w:val="left" w:pos="8346"/>
          <w:tab w:val="right" w:pos="10063"/>
        </w:tabs>
        <w:ind w:firstLine="426"/>
        <w:rPr>
          <w:b/>
        </w:rPr>
      </w:pPr>
    </w:p>
    <w:p w14:paraId="2C4321E9" w14:textId="042448F5" w:rsidR="006976B7" w:rsidRDefault="00032BD8" w:rsidP="00032BD8">
      <w:pPr>
        <w:tabs>
          <w:tab w:val="left" w:pos="8346"/>
          <w:tab w:val="right" w:pos="10063"/>
        </w:tabs>
        <w:ind w:firstLine="426"/>
        <w:jc w:val="right"/>
        <w:rPr>
          <w:b/>
        </w:rPr>
      </w:pPr>
      <w:r w:rsidRPr="00032BD8">
        <w:rPr>
          <w:b/>
        </w:rPr>
        <w:lastRenderedPageBreak/>
        <w:t xml:space="preserve">Приложение </w:t>
      </w:r>
      <w:r>
        <w:rPr>
          <w:b/>
        </w:rPr>
        <w:t>4</w:t>
      </w:r>
    </w:p>
    <w:p w14:paraId="2678B2CD" w14:textId="4C55B4BC" w:rsidR="006976B7" w:rsidRPr="00032BD8" w:rsidRDefault="00032BD8" w:rsidP="006976B7">
      <w:pPr>
        <w:tabs>
          <w:tab w:val="left" w:pos="8346"/>
          <w:tab w:val="right" w:pos="10063"/>
        </w:tabs>
        <w:ind w:firstLine="426"/>
        <w:rPr>
          <w:b/>
          <w:color w:val="FF0000"/>
        </w:rPr>
      </w:pPr>
      <w:r w:rsidRPr="00032BD8">
        <w:rPr>
          <w:b/>
          <w:color w:val="FF0000"/>
        </w:rPr>
        <w:t>ВЕДОМОСТЬ</w:t>
      </w:r>
    </w:p>
    <w:p w14:paraId="79F43D58" w14:textId="479FBC1B" w:rsidR="006976B7" w:rsidRPr="00BA0E8E" w:rsidRDefault="00805C28" w:rsidP="00805C28">
      <w:pPr>
        <w:tabs>
          <w:tab w:val="left" w:pos="8346"/>
          <w:tab w:val="right" w:pos="10063"/>
        </w:tabs>
        <w:rPr>
          <w:sz w:val="18"/>
          <w:szCs w:val="18"/>
        </w:rPr>
      </w:pPr>
      <w:r>
        <w:rPr>
          <w:noProof/>
        </w:rPr>
        <w:drawing>
          <wp:inline distT="0" distB="0" distL="0" distR="0" wp14:anchorId="0C0E25F1" wp14:editId="6CB5B73F">
            <wp:extent cx="6142493" cy="8609081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621" t="29081" r="38275" b="13318"/>
                    <a:stretch/>
                  </pic:blipFill>
                  <pic:spPr bwMode="auto">
                    <a:xfrm>
                      <a:off x="0" y="0"/>
                      <a:ext cx="6249299" cy="8758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D37FD" w14:textId="77777777" w:rsidR="008E32E8" w:rsidRPr="00E04B9D" w:rsidRDefault="008E32E8" w:rsidP="00FF61F4">
      <w:pPr>
        <w:ind w:firstLine="567"/>
      </w:pPr>
    </w:p>
    <w:p w14:paraId="00F9CEF0" w14:textId="77777777" w:rsidR="008E32E8" w:rsidRPr="00E04B9D" w:rsidRDefault="008E32E8" w:rsidP="00C16FF1">
      <w:pPr>
        <w:ind w:firstLine="567"/>
        <w:sectPr w:rsidR="008E32E8" w:rsidRPr="00E04B9D" w:rsidSect="00384D20">
          <w:footerReference w:type="even" r:id="rId11"/>
          <w:footerReference w:type="default" r:id="rId12"/>
          <w:pgSz w:w="11906" w:h="16838"/>
          <w:pgMar w:top="851" w:right="851" w:bottom="851" w:left="1418" w:header="420" w:footer="0" w:gutter="0"/>
          <w:pgNumType w:start="1"/>
          <w:cols w:space="708"/>
          <w:titlePg/>
          <w:docGrid w:linePitch="360"/>
        </w:sectPr>
      </w:pPr>
    </w:p>
    <w:p w14:paraId="66C06766" w14:textId="4371FBE3" w:rsidR="002A2623" w:rsidRPr="007427B6" w:rsidRDefault="002A2623" w:rsidP="002A2623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F762C">
        <w:rPr>
          <w:b/>
        </w:rPr>
        <w:t>5</w:t>
      </w:r>
    </w:p>
    <w:p w14:paraId="18686A03" w14:textId="3DCACCD2" w:rsidR="00C16FF1" w:rsidRPr="00E04B9D" w:rsidRDefault="00C16FF1" w:rsidP="007427B6">
      <w:r w:rsidRPr="00E04B9D">
        <w:t xml:space="preserve">Таблица </w:t>
      </w:r>
      <w:r w:rsidR="001510C5">
        <w:t xml:space="preserve"> 13</w:t>
      </w:r>
      <w:r w:rsidR="00651D00">
        <w:t xml:space="preserve"> </w:t>
      </w:r>
      <w:r w:rsidRPr="00E04B9D">
        <w:t>- Технологическая карта (операционная) на выполнение  ТО-10000</w:t>
      </w:r>
    </w:p>
    <w:p w14:paraId="78B7ACA5" w14:textId="77777777" w:rsidR="00C16FF1" w:rsidRPr="00E04B9D" w:rsidRDefault="00C16FF1" w:rsidP="007427B6">
      <w:pPr>
        <w:ind w:firstLine="567"/>
      </w:pPr>
      <w:r w:rsidRPr="00E04B9D">
        <w:t xml:space="preserve">              Двигатель, система охлаждения и смазки. Норма времени___________</w:t>
      </w:r>
      <w:proofErr w:type="spellStart"/>
      <w:r w:rsidRPr="00E04B9D">
        <w:t>чел∙ч</w:t>
      </w:r>
      <w:proofErr w:type="spellEnd"/>
    </w:p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1121"/>
        <w:gridCol w:w="2001"/>
        <w:gridCol w:w="1439"/>
        <w:gridCol w:w="1385"/>
        <w:gridCol w:w="1598"/>
        <w:gridCol w:w="2272"/>
        <w:gridCol w:w="1222"/>
        <w:gridCol w:w="4206"/>
      </w:tblGrid>
      <w:tr w:rsidR="00C16FF1" w:rsidRPr="00E04B9D" w14:paraId="0EC705D1" w14:textId="77777777" w:rsidTr="002A2623">
        <w:trPr>
          <w:trHeight w:val="71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3D4D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Номер операции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7EE0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Наименование операции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B314A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Профессия исполнителя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EBC8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Место</w:t>
            </w:r>
            <w:r w:rsidR="008E32E8" w:rsidRPr="00E04B9D">
              <w:rPr>
                <w:color w:val="000000"/>
              </w:rPr>
              <w:t xml:space="preserve">  </w:t>
            </w:r>
            <w:r w:rsidRPr="00E04B9D">
              <w:rPr>
                <w:color w:val="000000"/>
              </w:rPr>
              <w:t xml:space="preserve"> выполнения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35F4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Число точек обслуживания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979E1" w14:textId="77777777" w:rsidR="00B56E47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Инструмент и</w:t>
            </w:r>
          </w:p>
          <w:p w14:paraId="16F574F9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52BD4" w14:textId="77777777" w:rsidR="008E32E8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Норма </w:t>
            </w:r>
          </w:p>
          <w:p w14:paraId="32BF46C6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времени </w:t>
            </w: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DCD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Технические условия и указания</w:t>
            </w:r>
          </w:p>
        </w:tc>
      </w:tr>
      <w:tr w:rsidR="00C16FF1" w:rsidRPr="00E04B9D" w14:paraId="5EA9B5B0" w14:textId="77777777" w:rsidTr="002A2623">
        <w:trPr>
          <w:trHeight w:val="7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D103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086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Снять нижние брызговики двигателя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8269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Слесарь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5503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Снизу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03738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3451A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Ключи открытые 12 и 14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E9D54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0,2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AA22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Снятие брызговиков произвести для обеспечения удобства осмотра и крепления снизу двигателя узлов и механизмов, расположенных на двигателе</w:t>
            </w:r>
          </w:p>
        </w:tc>
      </w:tr>
      <w:tr w:rsidR="00651D00" w:rsidRPr="00E04B9D" w14:paraId="67A558CB" w14:textId="77777777" w:rsidTr="002A2623">
        <w:trPr>
          <w:trHeight w:val="93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0AE3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A7A28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Закрепить переднюю опору двигателя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D4C9D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Слесарь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F514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Сверху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FC7F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7446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Молоток, пассатижи, ключ открытый 17мм ключ накидной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56A1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0,3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36FA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Детали подушек передней опоры должны быть исправны.</w:t>
            </w:r>
          </w:p>
          <w:p w14:paraId="49980284" w14:textId="77777777" w:rsidR="00651D00" w:rsidRPr="00E04B9D" w:rsidRDefault="00651D00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Гайки болтов передней опоры затянуть до отказа и зашплинтовать</w:t>
            </w:r>
          </w:p>
        </w:tc>
      </w:tr>
    </w:tbl>
    <w:p w14:paraId="4D4C5197" w14:textId="77777777" w:rsidR="00C16FF1" w:rsidRPr="00E04B9D" w:rsidRDefault="00C16FF1" w:rsidP="007427B6"/>
    <w:p w14:paraId="0C4167D1" w14:textId="77777777" w:rsidR="002A2623" w:rsidRDefault="002A2623" w:rsidP="007427B6"/>
    <w:p w14:paraId="4503482B" w14:textId="77777777" w:rsidR="002A2623" w:rsidRDefault="002A2623" w:rsidP="007427B6"/>
    <w:p w14:paraId="1F8E839B" w14:textId="77777777" w:rsidR="002A2623" w:rsidRDefault="002A2623" w:rsidP="007427B6"/>
    <w:p w14:paraId="08B9B0E9" w14:textId="77777777" w:rsidR="002A2623" w:rsidRDefault="002A2623" w:rsidP="007427B6"/>
    <w:p w14:paraId="4AFACA8D" w14:textId="77777777" w:rsidR="002A2623" w:rsidRDefault="002A2623" w:rsidP="007427B6"/>
    <w:p w14:paraId="3B557BC6" w14:textId="77777777" w:rsidR="002A2623" w:rsidRDefault="002A2623" w:rsidP="007427B6"/>
    <w:p w14:paraId="3E4A7221" w14:textId="77777777" w:rsidR="002A2623" w:rsidRDefault="002A2623" w:rsidP="007427B6"/>
    <w:p w14:paraId="0165B790" w14:textId="77777777" w:rsidR="002A2623" w:rsidRDefault="002A2623" w:rsidP="007427B6"/>
    <w:p w14:paraId="467138F2" w14:textId="77777777" w:rsidR="002A2623" w:rsidRDefault="002A2623" w:rsidP="007427B6"/>
    <w:p w14:paraId="72A08963" w14:textId="77777777" w:rsidR="002A2623" w:rsidRDefault="002A2623" w:rsidP="007427B6"/>
    <w:p w14:paraId="50F9AB5B" w14:textId="77777777" w:rsidR="002A2623" w:rsidRDefault="002A2623" w:rsidP="007427B6"/>
    <w:p w14:paraId="604B6367" w14:textId="77777777" w:rsidR="002A2623" w:rsidRDefault="002A2623" w:rsidP="007427B6"/>
    <w:p w14:paraId="4B7767BD" w14:textId="77777777" w:rsidR="002A2623" w:rsidRDefault="002A2623" w:rsidP="007427B6"/>
    <w:p w14:paraId="559044DF" w14:textId="77777777" w:rsidR="002A2623" w:rsidRDefault="002A2623" w:rsidP="007427B6"/>
    <w:p w14:paraId="45CFB1E5" w14:textId="28207027" w:rsidR="002A2623" w:rsidRDefault="002A2623" w:rsidP="007427B6"/>
    <w:p w14:paraId="7F7B562A" w14:textId="77777777" w:rsidR="001510C5" w:rsidRDefault="001510C5" w:rsidP="007427B6"/>
    <w:p w14:paraId="2D8B9C86" w14:textId="77777777" w:rsidR="002A2623" w:rsidRDefault="002A2623" w:rsidP="007427B6"/>
    <w:p w14:paraId="0F7471AD" w14:textId="77777777" w:rsidR="002A2623" w:rsidRDefault="002A2623" w:rsidP="007427B6"/>
    <w:p w14:paraId="1E7E6686" w14:textId="77777777" w:rsidR="002A2623" w:rsidRDefault="002A2623" w:rsidP="007427B6"/>
    <w:p w14:paraId="30ECB18F" w14:textId="77777777" w:rsidR="002A2623" w:rsidRDefault="002A2623" w:rsidP="007427B6"/>
    <w:p w14:paraId="1E02AF67" w14:textId="14F330DB" w:rsidR="00A42958" w:rsidRPr="007427B6" w:rsidRDefault="00A42958" w:rsidP="00A42958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F762C">
        <w:rPr>
          <w:b/>
        </w:rPr>
        <w:t>6</w:t>
      </w:r>
    </w:p>
    <w:p w14:paraId="4268352E" w14:textId="77777777" w:rsidR="002A2623" w:rsidRDefault="002A2623" w:rsidP="007427B6"/>
    <w:p w14:paraId="03E2F2A3" w14:textId="036485A8" w:rsidR="00C16FF1" w:rsidRPr="00E04B9D" w:rsidRDefault="00C16FF1" w:rsidP="007427B6">
      <w:r w:rsidRPr="00E04B9D">
        <w:t>Таблица 14-Постовая технологическая карта на ТО-20000</w:t>
      </w:r>
    </w:p>
    <w:p w14:paraId="34831675" w14:textId="77777777" w:rsidR="00C16FF1" w:rsidRPr="00E04B9D" w:rsidRDefault="00C16FF1" w:rsidP="007427B6">
      <w:pPr>
        <w:ind w:hanging="720"/>
        <w:jc w:val="center"/>
      </w:pPr>
      <w:r w:rsidRPr="00E04B9D">
        <w:t>Пост №1, рабочее место 2</w:t>
      </w:r>
    </w:p>
    <w:p w14:paraId="240145AC" w14:textId="77777777" w:rsidR="00C16FF1" w:rsidRPr="00E04B9D" w:rsidRDefault="00C16FF1" w:rsidP="007427B6">
      <w:r w:rsidRPr="00E04B9D">
        <w:t>Специальность – электрик-</w:t>
      </w:r>
      <w:proofErr w:type="spellStart"/>
      <w:r w:rsidRPr="00E04B9D">
        <w:t>карбюраторщик</w:t>
      </w:r>
      <w:proofErr w:type="spellEnd"/>
      <w:r w:rsidRPr="00E04B9D">
        <w:t>, разряд 4, трудоёмкость__________</w:t>
      </w:r>
      <w:proofErr w:type="spellStart"/>
      <w:r w:rsidRPr="00E04B9D">
        <w:t>чел∙ч</w:t>
      </w:r>
      <w:proofErr w:type="spellEnd"/>
    </w:p>
    <w:tbl>
      <w:tblPr>
        <w:tblW w:w="15196" w:type="dxa"/>
        <w:tblInd w:w="108" w:type="dxa"/>
        <w:tblLook w:val="04A0" w:firstRow="1" w:lastRow="0" w:firstColumn="1" w:lastColumn="0" w:noHBand="0" w:noVBand="1"/>
      </w:tblPr>
      <w:tblGrid>
        <w:gridCol w:w="951"/>
        <w:gridCol w:w="1885"/>
        <w:gridCol w:w="3528"/>
        <w:gridCol w:w="1755"/>
        <w:gridCol w:w="1594"/>
        <w:gridCol w:w="2559"/>
        <w:gridCol w:w="1084"/>
        <w:gridCol w:w="1888"/>
      </w:tblGrid>
      <w:tr w:rsidR="008E32E8" w:rsidRPr="00E04B9D" w14:paraId="68FDCA0A" w14:textId="77777777" w:rsidTr="002A2623">
        <w:trPr>
          <w:trHeight w:val="7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8FAE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№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6E8E4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Номер операции по </w:t>
            </w:r>
            <w:proofErr w:type="spellStart"/>
            <w:r w:rsidRPr="00E04B9D">
              <w:rPr>
                <w:color w:val="000000"/>
              </w:rPr>
              <w:t>операционно</w:t>
            </w:r>
            <w:proofErr w:type="spellEnd"/>
            <w:r w:rsidRPr="00E04B9D">
              <w:rPr>
                <w:color w:val="000000"/>
              </w:rPr>
              <w:t xml:space="preserve"> технологическим картам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15523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Наименование и состав работ (операций)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DF2E" w14:textId="77777777" w:rsidR="00B56E47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Место</w:t>
            </w:r>
          </w:p>
          <w:p w14:paraId="5AFDBBC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 выполнения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9B9DA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Число точек обслуживания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BC401" w14:textId="77777777" w:rsidR="00B56E47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Инструмент,</w:t>
            </w:r>
            <w:r w:rsidR="00B56E47">
              <w:rPr>
                <w:color w:val="000000"/>
              </w:rPr>
              <w:t xml:space="preserve"> и</w:t>
            </w:r>
          </w:p>
          <w:p w14:paraId="019B0BB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4666" w14:textId="77777777" w:rsidR="008E32E8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Норма</w:t>
            </w:r>
          </w:p>
          <w:p w14:paraId="087F90C0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 xml:space="preserve"> времени </w:t>
            </w:r>
            <w:proofErr w:type="spellStart"/>
            <w:r w:rsidRPr="00E04B9D">
              <w:rPr>
                <w:color w:val="000000"/>
              </w:rPr>
              <w:t>чел∙ч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BEA0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Примечание</w:t>
            </w:r>
          </w:p>
        </w:tc>
      </w:tr>
      <w:tr w:rsidR="008E32E8" w:rsidRPr="00E04B9D" w14:paraId="01ACDB52" w14:textId="77777777" w:rsidTr="002A2623">
        <w:trPr>
          <w:trHeight w:val="8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D5E2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2502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140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267266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Проверить действие подфарников, указателей поворотов, заднего фонаря стоп-сигналов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A77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Сверху, спереди и сзади 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97119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D49B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Отвёртка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EFFD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F80CB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Операция выполняется совместно с 1-м исполнителем</w:t>
            </w:r>
          </w:p>
        </w:tc>
      </w:tr>
      <w:tr w:rsidR="008E32E8" w:rsidRPr="00E04B9D" w14:paraId="01EFCD17" w14:textId="77777777" w:rsidTr="002A2623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831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2E2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150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14829B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Проверить работу реле-регулятора, при необходимости отрегулировать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58A4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Сверху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475E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DF67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Отвёртка, специальный ключ вольт-амперметр НИИАТ ЛЭ-7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94EBB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0,4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2D61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</w:p>
        </w:tc>
      </w:tr>
      <w:tr w:rsidR="008E32E8" w:rsidRPr="00E04B9D" w14:paraId="45718387" w14:textId="77777777" w:rsidTr="002A2623">
        <w:trPr>
          <w:trHeight w:val="10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9FBA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A180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127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7F90CD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Пустить двигатель, проверить лёгкость его пуска, работу при разных углах открытия дросселя. Проверить манометром работу топливного насоса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2F87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Справа, сверху двигателя и в салоне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3C275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7BD52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Манометр и переходник для его присоединения, ключ открытый 17мм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EEAF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  <w:r w:rsidRPr="00E04B9D">
              <w:rPr>
                <w:color w:val="000000"/>
              </w:rPr>
              <w:t>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F836B" w14:textId="77777777" w:rsidR="00C16FF1" w:rsidRPr="00E04B9D" w:rsidRDefault="00C16FF1" w:rsidP="00B56E47">
            <w:pPr>
              <w:ind w:hanging="13"/>
              <w:jc w:val="center"/>
              <w:rPr>
                <w:color w:val="000000"/>
              </w:rPr>
            </w:pPr>
          </w:p>
        </w:tc>
      </w:tr>
    </w:tbl>
    <w:p w14:paraId="2ECF9BD9" w14:textId="77777777" w:rsidR="008E32E8" w:rsidRPr="00E04B9D" w:rsidRDefault="008E32E8" w:rsidP="007427B6">
      <w:pPr>
        <w:ind w:firstLine="567"/>
        <w:jc w:val="center"/>
        <w:sectPr w:rsidR="008E32E8" w:rsidRPr="00E04B9D" w:rsidSect="008E32E8">
          <w:pgSz w:w="16838" w:h="11906" w:orient="landscape"/>
          <w:pgMar w:top="737" w:right="851" w:bottom="1418" w:left="851" w:header="420" w:footer="0" w:gutter="0"/>
          <w:pgNumType w:start="1"/>
          <w:cols w:space="708"/>
          <w:titlePg/>
          <w:docGrid w:linePitch="360"/>
        </w:sectPr>
      </w:pPr>
    </w:p>
    <w:p w14:paraId="4925658D" w14:textId="3A537E49" w:rsidR="008C6F9D" w:rsidRDefault="008C6F9D" w:rsidP="008C6F9D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F762C">
        <w:rPr>
          <w:b/>
        </w:rPr>
        <w:t>7</w:t>
      </w:r>
    </w:p>
    <w:p w14:paraId="3AB5A59E" w14:textId="77777777" w:rsidR="008C6F9D" w:rsidRDefault="008C6F9D" w:rsidP="008C6F9D">
      <w:pPr>
        <w:ind w:firstLine="426"/>
        <w:jc w:val="right"/>
        <w:rPr>
          <w:b/>
        </w:rPr>
      </w:pPr>
    </w:p>
    <w:p w14:paraId="703213EA" w14:textId="77777777" w:rsidR="00E61398" w:rsidRPr="001A71BD" w:rsidRDefault="00E61398" w:rsidP="00E61398">
      <w:pPr>
        <w:rPr>
          <w:bCs/>
        </w:rPr>
      </w:pPr>
      <w:bookmarkStart w:id="15" w:name="_Hlk159711766"/>
      <w:r w:rsidRPr="001A71BD">
        <w:rPr>
          <w:bCs/>
        </w:rPr>
        <w:t>Таблица 1-</w:t>
      </w:r>
      <w:bookmarkStart w:id="16" w:name="_Hlk159711871"/>
      <w:r w:rsidRPr="001A71BD">
        <w:rPr>
          <w:bCs/>
        </w:rPr>
        <w:t xml:space="preserve">Технологическая карта на сборку </w:t>
      </w:r>
      <w:bookmarkEnd w:id="16"/>
      <w:r>
        <w:rPr>
          <w:bCs/>
        </w:rPr>
        <w:t xml:space="preserve">изделия </w:t>
      </w:r>
    </w:p>
    <w:tbl>
      <w:tblPr>
        <w:tblStyle w:val="a3"/>
        <w:tblpPr w:leftFromText="180" w:rightFromText="180" w:bottomFromText="200" w:vertAnchor="text" w:horzAnchor="margin" w:tblpY="246"/>
        <w:tblW w:w="9606" w:type="dxa"/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239"/>
        <w:gridCol w:w="3119"/>
      </w:tblGrid>
      <w:tr w:rsidR="00E61398" w:rsidRPr="001A71BD" w14:paraId="70894DD4" w14:textId="77777777" w:rsidTr="00E34C5E">
        <w:tc>
          <w:tcPr>
            <w:tcW w:w="562" w:type="dxa"/>
            <w:hideMark/>
          </w:tcPr>
          <w:p w14:paraId="4C32DB83" w14:textId="77777777" w:rsidR="00E61398" w:rsidRPr="001A71BD" w:rsidRDefault="00E61398" w:rsidP="00E34C5E">
            <w:pPr>
              <w:contextualSpacing/>
              <w:rPr>
                <w:bCs/>
              </w:rPr>
            </w:pPr>
            <w:r w:rsidRPr="001A71BD">
              <w:rPr>
                <w:bCs/>
              </w:rPr>
              <w:t>№ п/п</w:t>
            </w:r>
          </w:p>
        </w:tc>
        <w:tc>
          <w:tcPr>
            <w:tcW w:w="3686" w:type="dxa"/>
            <w:hideMark/>
          </w:tcPr>
          <w:p w14:paraId="561C12D2" w14:textId="77777777" w:rsidR="00E61398" w:rsidRPr="001A71BD" w:rsidRDefault="00E61398" w:rsidP="00E34C5E">
            <w:pPr>
              <w:contextualSpacing/>
              <w:jc w:val="center"/>
              <w:rPr>
                <w:bCs/>
              </w:rPr>
            </w:pPr>
            <w:r w:rsidRPr="001A71BD">
              <w:rPr>
                <w:bCs/>
              </w:rPr>
              <w:t xml:space="preserve">Наименование </w:t>
            </w:r>
          </w:p>
          <w:p w14:paraId="0E0AE127" w14:textId="77777777" w:rsidR="00E61398" w:rsidRPr="001A71BD" w:rsidRDefault="00E61398" w:rsidP="00E34C5E">
            <w:pPr>
              <w:contextualSpacing/>
              <w:jc w:val="center"/>
              <w:rPr>
                <w:bCs/>
              </w:rPr>
            </w:pPr>
            <w:r w:rsidRPr="001A71BD">
              <w:rPr>
                <w:bCs/>
              </w:rPr>
              <w:t>и содержание работ</w:t>
            </w:r>
          </w:p>
        </w:tc>
        <w:tc>
          <w:tcPr>
            <w:tcW w:w="2239" w:type="dxa"/>
            <w:hideMark/>
          </w:tcPr>
          <w:p w14:paraId="526C46FF" w14:textId="77777777" w:rsidR="00E61398" w:rsidRPr="001A71BD" w:rsidRDefault="00E61398" w:rsidP="00E34C5E">
            <w:pPr>
              <w:contextualSpacing/>
              <w:rPr>
                <w:bCs/>
              </w:rPr>
            </w:pPr>
            <w:r w:rsidRPr="001A71BD">
              <w:rPr>
                <w:bCs/>
              </w:rPr>
              <w:t>Приборы, инструменты, приспособления, модель, тип</w:t>
            </w:r>
          </w:p>
        </w:tc>
        <w:tc>
          <w:tcPr>
            <w:tcW w:w="3119" w:type="dxa"/>
            <w:hideMark/>
          </w:tcPr>
          <w:p w14:paraId="1EEC7676" w14:textId="77777777" w:rsidR="00E61398" w:rsidRPr="001A71BD" w:rsidRDefault="00E61398" w:rsidP="00E34C5E">
            <w:pPr>
              <w:contextualSpacing/>
              <w:rPr>
                <w:bCs/>
              </w:rPr>
            </w:pPr>
            <w:r w:rsidRPr="001A71BD">
              <w:rPr>
                <w:bCs/>
              </w:rPr>
              <w:t>Технические требования</w:t>
            </w:r>
          </w:p>
        </w:tc>
      </w:tr>
      <w:tr w:rsidR="00E61398" w:rsidRPr="0028458B" w14:paraId="59FCD209" w14:textId="77777777" w:rsidTr="00E34C5E">
        <w:tc>
          <w:tcPr>
            <w:tcW w:w="562" w:type="dxa"/>
            <w:hideMark/>
          </w:tcPr>
          <w:p w14:paraId="5E7BAA5C" w14:textId="77777777" w:rsidR="00E61398" w:rsidRPr="0028458B" w:rsidRDefault="00E61398" w:rsidP="00E34C5E">
            <w:pPr>
              <w:contextualSpacing/>
            </w:pPr>
            <w:r w:rsidRPr="0028458B">
              <w:t>1.</w:t>
            </w:r>
          </w:p>
        </w:tc>
        <w:tc>
          <w:tcPr>
            <w:tcW w:w="3686" w:type="dxa"/>
            <w:hideMark/>
          </w:tcPr>
          <w:p w14:paraId="49437E70" w14:textId="77777777" w:rsidR="00E61398" w:rsidRPr="0028458B" w:rsidRDefault="00E61398" w:rsidP="00E34C5E">
            <w:pPr>
              <w:contextualSpacing/>
            </w:pPr>
            <w:r w:rsidRPr="0028458B">
              <w:t>Подобрать поршень необходимого диаметра  или оставить старый поршень при его пригодности.</w:t>
            </w:r>
          </w:p>
        </w:tc>
        <w:tc>
          <w:tcPr>
            <w:tcW w:w="2239" w:type="dxa"/>
            <w:hideMark/>
          </w:tcPr>
          <w:p w14:paraId="3D56618F" w14:textId="77777777" w:rsidR="00E61398" w:rsidRPr="0028458B" w:rsidRDefault="00E61398" w:rsidP="00E34C5E">
            <w:pPr>
              <w:contextualSpacing/>
            </w:pPr>
            <w:r w:rsidRPr="0028458B">
              <w:t>Набор щупов; микрометр</w:t>
            </w:r>
          </w:p>
        </w:tc>
        <w:tc>
          <w:tcPr>
            <w:tcW w:w="3119" w:type="dxa"/>
            <w:hideMark/>
          </w:tcPr>
          <w:p w14:paraId="35E980BE" w14:textId="77777777" w:rsidR="00E61398" w:rsidRPr="0028458B" w:rsidRDefault="00E61398" w:rsidP="00E34C5E">
            <w:pPr>
              <w:contextualSpacing/>
            </w:pPr>
            <w:r w:rsidRPr="0028458B">
              <w:t>Диаметр юбки поршня замерить  на высоте 10мм от ее нижнего края. Зазор между поршнем и гильзой должен быть в пределах 0,025-0,045мм</w:t>
            </w:r>
          </w:p>
        </w:tc>
      </w:tr>
      <w:tr w:rsidR="00E61398" w:rsidRPr="0028458B" w14:paraId="2A1697A2" w14:textId="77777777" w:rsidTr="00E34C5E">
        <w:tc>
          <w:tcPr>
            <w:tcW w:w="562" w:type="dxa"/>
            <w:hideMark/>
          </w:tcPr>
          <w:p w14:paraId="53129B61" w14:textId="77777777" w:rsidR="00E61398" w:rsidRPr="0028458B" w:rsidRDefault="00E61398" w:rsidP="00E34C5E">
            <w:pPr>
              <w:contextualSpacing/>
            </w:pPr>
            <w:r w:rsidRPr="0028458B">
              <w:t>2.</w:t>
            </w:r>
          </w:p>
        </w:tc>
        <w:tc>
          <w:tcPr>
            <w:tcW w:w="3686" w:type="dxa"/>
            <w:hideMark/>
          </w:tcPr>
          <w:p w14:paraId="0BDFB899" w14:textId="77777777" w:rsidR="00E61398" w:rsidRPr="0028458B" w:rsidRDefault="00E61398" w:rsidP="00E34C5E">
            <w:pPr>
              <w:contextualSpacing/>
            </w:pPr>
            <w:r w:rsidRPr="0028458B">
              <w:t>Подобрать поршневой палец по шатуну.</w:t>
            </w:r>
          </w:p>
        </w:tc>
        <w:tc>
          <w:tcPr>
            <w:tcW w:w="2239" w:type="dxa"/>
            <w:hideMark/>
          </w:tcPr>
          <w:p w14:paraId="20B98FB0" w14:textId="77777777" w:rsidR="00E61398" w:rsidRPr="0028458B" w:rsidRDefault="00E61398" w:rsidP="00E34C5E">
            <w:pPr>
              <w:contextualSpacing/>
            </w:pPr>
            <w:r w:rsidRPr="0028458B">
              <w:t>Набор щупов; микрометр</w:t>
            </w:r>
          </w:p>
        </w:tc>
        <w:tc>
          <w:tcPr>
            <w:tcW w:w="3119" w:type="dxa"/>
            <w:hideMark/>
          </w:tcPr>
          <w:p w14:paraId="09CA1F11" w14:textId="77777777" w:rsidR="00E61398" w:rsidRPr="0028458B" w:rsidRDefault="00E61398" w:rsidP="00E34C5E">
            <w:pPr>
              <w:contextualSpacing/>
            </w:pPr>
            <w:r w:rsidRPr="0028458B">
              <w:t>Палец смазанный моторным маслом должен плавно входить в верхнюю головку шатуна от усилия большого пальца руки.</w:t>
            </w:r>
          </w:p>
        </w:tc>
      </w:tr>
      <w:tr w:rsidR="00E61398" w:rsidRPr="0028458B" w14:paraId="4080BB6A" w14:textId="77777777" w:rsidTr="00E34C5E">
        <w:trPr>
          <w:trHeight w:val="294"/>
        </w:trPr>
        <w:tc>
          <w:tcPr>
            <w:tcW w:w="562" w:type="dxa"/>
            <w:hideMark/>
          </w:tcPr>
          <w:p w14:paraId="3FC3EE21" w14:textId="77777777" w:rsidR="00E61398" w:rsidRPr="0028458B" w:rsidRDefault="00E61398" w:rsidP="00E34C5E">
            <w:pPr>
              <w:contextualSpacing/>
            </w:pPr>
            <w:r w:rsidRPr="0028458B">
              <w:t>3.</w:t>
            </w:r>
          </w:p>
        </w:tc>
        <w:tc>
          <w:tcPr>
            <w:tcW w:w="3686" w:type="dxa"/>
            <w:hideMark/>
          </w:tcPr>
          <w:p w14:paraId="5A933E61" w14:textId="77777777" w:rsidR="00E61398" w:rsidRPr="0028458B" w:rsidRDefault="00E61398" w:rsidP="00E34C5E">
            <w:pPr>
              <w:contextualSpacing/>
            </w:pPr>
            <w:r w:rsidRPr="0028458B">
              <w:t>Вставить стопорное кольцо в одну из канавок бобышек поршня</w:t>
            </w:r>
          </w:p>
        </w:tc>
        <w:tc>
          <w:tcPr>
            <w:tcW w:w="2239" w:type="dxa"/>
            <w:hideMark/>
          </w:tcPr>
          <w:p w14:paraId="5DCCF9A3" w14:textId="77777777" w:rsidR="00E61398" w:rsidRPr="0028458B" w:rsidRDefault="00E61398" w:rsidP="00E34C5E">
            <w:pPr>
              <w:contextualSpacing/>
            </w:pPr>
            <w:r w:rsidRPr="0028458B">
              <w:t>Круглогубцы 7814-0114 1/96</w:t>
            </w:r>
          </w:p>
        </w:tc>
        <w:tc>
          <w:tcPr>
            <w:tcW w:w="3119" w:type="dxa"/>
          </w:tcPr>
          <w:p w14:paraId="1B91B95C" w14:textId="77777777" w:rsidR="00E61398" w:rsidRPr="0028458B" w:rsidRDefault="00E61398" w:rsidP="00E34C5E">
            <w:pPr>
              <w:contextualSpacing/>
            </w:pPr>
          </w:p>
        </w:tc>
      </w:tr>
      <w:tr w:rsidR="00E61398" w:rsidRPr="0028458B" w14:paraId="52379FEC" w14:textId="77777777" w:rsidTr="00E34C5E">
        <w:trPr>
          <w:trHeight w:val="442"/>
        </w:trPr>
        <w:tc>
          <w:tcPr>
            <w:tcW w:w="562" w:type="dxa"/>
            <w:hideMark/>
          </w:tcPr>
          <w:p w14:paraId="25A2A5CE" w14:textId="77777777" w:rsidR="00E61398" w:rsidRPr="0028458B" w:rsidRDefault="00E61398" w:rsidP="00E34C5E">
            <w:pPr>
              <w:contextualSpacing/>
            </w:pPr>
            <w:r w:rsidRPr="0028458B">
              <w:t>4.</w:t>
            </w:r>
          </w:p>
        </w:tc>
        <w:tc>
          <w:tcPr>
            <w:tcW w:w="3686" w:type="dxa"/>
          </w:tcPr>
          <w:p w14:paraId="6BBF9092" w14:textId="77777777" w:rsidR="00E61398" w:rsidRPr="0028458B" w:rsidRDefault="00E61398" w:rsidP="00E34C5E">
            <w:pPr>
              <w:contextualSpacing/>
            </w:pPr>
            <w:r w:rsidRPr="0028458B">
              <w:t>Нагреть поршень и вставить палец,  смазанный моторным маслом в бобышку.</w:t>
            </w:r>
          </w:p>
        </w:tc>
        <w:tc>
          <w:tcPr>
            <w:tcW w:w="2239" w:type="dxa"/>
            <w:hideMark/>
          </w:tcPr>
          <w:p w14:paraId="2F1A2ED8" w14:textId="77777777" w:rsidR="00E61398" w:rsidRPr="0028458B" w:rsidRDefault="00E61398" w:rsidP="00E34C5E">
            <w:pPr>
              <w:contextualSpacing/>
            </w:pPr>
            <w:r w:rsidRPr="0028458B">
              <w:t>Электронагревательная установка РЭ-7543. Приспособление для установки пальца</w:t>
            </w:r>
          </w:p>
        </w:tc>
        <w:tc>
          <w:tcPr>
            <w:tcW w:w="3119" w:type="dxa"/>
          </w:tcPr>
          <w:p w14:paraId="1A83ED69" w14:textId="77777777" w:rsidR="00E61398" w:rsidRPr="0028458B" w:rsidRDefault="00E61398" w:rsidP="00E34C5E">
            <w:pPr>
              <w:contextualSpacing/>
            </w:pPr>
            <w:r w:rsidRPr="0028458B">
              <w:t>Поршень погрузить в ванну на 2-3 мин. Температура воды 60-70 С.  Использовать масло М12Г1;М8Г1</w:t>
            </w:r>
          </w:p>
        </w:tc>
      </w:tr>
      <w:tr w:rsidR="00E61398" w:rsidRPr="0028458B" w14:paraId="72677C1B" w14:textId="77777777" w:rsidTr="00E34C5E">
        <w:trPr>
          <w:trHeight w:val="533"/>
        </w:trPr>
        <w:tc>
          <w:tcPr>
            <w:tcW w:w="562" w:type="dxa"/>
            <w:hideMark/>
          </w:tcPr>
          <w:p w14:paraId="3AFF0537" w14:textId="77777777" w:rsidR="00E61398" w:rsidRPr="0028458B" w:rsidRDefault="00E61398" w:rsidP="00E34C5E">
            <w:pPr>
              <w:contextualSpacing/>
            </w:pPr>
            <w:r w:rsidRPr="0028458B">
              <w:t>5.</w:t>
            </w:r>
          </w:p>
        </w:tc>
        <w:tc>
          <w:tcPr>
            <w:tcW w:w="3686" w:type="dxa"/>
          </w:tcPr>
          <w:p w14:paraId="6477D8B5" w14:textId="77777777" w:rsidR="00E61398" w:rsidRPr="0028458B" w:rsidRDefault="00E61398" w:rsidP="00E34C5E">
            <w:pPr>
              <w:contextualSpacing/>
            </w:pPr>
            <w:r w:rsidRPr="0028458B">
              <w:t>Установить в бобышку второе стопорное кольцо.</w:t>
            </w:r>
          </w:p>
        </w:tc>
        <w:tc>
          <w:tcPr>
            <w:tcW w:w="2239" w:type="dxa"/>
            <w:hideMark/>
          </w:tcPr>
          <w:p w14:paraId="64C18DC4" w14:textId="77777777" w:rsidR="00E61398" w:rsidRPr="0028458B" w:rsidRDefault="00E61398" w:rsidP="00E34C5E">
            <w:pPr>
              <w:contextualSpacing/>
            </w:pPr>
            <w:r w:rsidRPr="0028458B">
              <w:t>Круглогубцы 7814-0114 1/96</w:t>
            </w:r>
          </w:p>
        </w:tc>
        <w:tc>
          <w:tcPr>
            <w:tcW w:w="3119" w:type="dxa"/>
            <w:hideMark/>
          </w:tcPr>
          <w:p w14:paraId="70687543" w14:textId="77777777" w:rsidR="00E61398" w:rsidRPr="0028458B" w:rsidRDefault="00E61398" w:rsidP="00E34C5E">
            <w:pPr>
              <w:contextualSpacing/>
            </w:pPr>
            <w:r w:rsidRPr="0028458B">
              <w:t>Соблюдать осторожность, т.к. кольцо пружинит.</w:t>
            </w:r>
          </w:p>
        </w:tc>
      </w:tr>
      <w:tr w:rsidR="00E61398" w:rsidRPr="0028458B" w14:paraId="3CCF8989" w14:textId="77777777" w:rsidTr="00E34C5E">
        <w:tc>
          <w:tcPr>
            <w:tcW w:w="562" w:type="dxa"/>
            <w:hideMark/>
          </w:tcPr>
          <w:p w14:paraId="0710FFE3" w14:textId="77777777" w:rsidR="00E61398" w:rsidRPr="0028458B" w:rsidRDefault="00E61398" w:rsidP="00E34C5E">
            <w:pPr>
              <w:contextualSpacing/>
            </w:pPr>
            <w:r w:rsidRPr="0028458B">
              <w:t>6.</w:t>
            </w:r>
          </w:p>
        </w:tc>
        <w:tc>
          <w:tcPr>
            <w:tcW w:w="3686" w:type="dxa"/>
            <w:hideMark/>
          </w:tcPr>
          <w:p w14:paraId="3235667B" w14:textId="77777777" w:rsidR="00E61398" w:rsidRPr="0028458B" w:rsidRDefault="00E61398" w:rsidP="00E34C5E">
            <w:pPr>
              <w:contextualSpacing/>
            </w:pPr>
            <w:r w:rsidRPr="0028458B">
              <w:t>Установить подсобранный поршень с шатуном в тиски и закрепить.</w:t>
            </w:r>
          </w:p>
        </w:tc>
        <w:tc>
          <w:tcPr>
            <w:tcW w:w="2239" w:type="dxa"/>
            <w:hideMark/>
          </w:tcPr>
          <w:p w14:paraId="45A94D4E" w14:textId="77777777" w:rsidR="00E61398" w:rsidRPr="0028458B" w:rsidRDefault="00E61398" w:rsidP="00E34C5E">
            <w:pPr>
              <w:contextualSpacing/>
            </w:pPr>
            <w:r w:rsidRPr="0028458B">
              <w:t>Тиски 7827- 0262</w:t>
            </w:r>
          </w:p>
        </w:tc>
        <w:tc>
          <w:tcPr>
            <w:tcW w:w="3119" w:type="dxa"/>
          </w:tcPr>
          <w:p w14:paraId="0B079443" w14:textId="77777777" w:rsidR="00E61398" w:rsidRPr="0028458B" w:rsidRDefault="00E61398" w:rsidP="00E34C5E">
            <w:pPr>
              <w:contextualSpacing/>
            </w:pPr>
          </w:p>
        </w:tc>
      </w:tr>
      <w:tr w:rsidR="00E61398" w:rsidRPr="0028458B" w14:paraId="7CB8C6F7" w14:textId="77777777" w:rsidTr="00E34C5E">
        <w:tc>
          <w:tcPr>
            <w:tcW w:w="562" w:type="dxa"/>
            <w:hideMark/>
          </w:tcPr>
          <w:p w14:paraId="00DC1348" w14:textId="77777777" w:rsidR="00E61398" w:rsidRPr="0028458B" w:rsidRDefault="00E61398" w:rsidP="00E34C5E">
            <w:pPr>
              <w:contextualSpacing/>
            </w:pPr>
            <w:r w:rsidRPr="0028458B">
              <w:t>7.</w:t>
            </w:r>
          </w:p>
        </w:tc>
        <w:tc>
          <w:tcPr>
            <w:tcW w:w="3686" w:type="dxa"/>
            <w:hideMark/>
          </w:tcPr>
          <w:p w14:paraId="15DC61B6" w14:textId="77777777" w:rsidR="00E61398" w:rsidRPr="0028458B" w:rsidRDefault="00E61398" w:rsidP="00E34C5E">
            <w:pPr>
              <w:contextualSpacing/>
            </w:pPr>
            <w:r w:rsidRPr="0028458B">
              <w:t>Подобрать поршневое кольцо по тепловому зазору в замке кольца вставленного в цилиндр.</w:t>
            </w:r>
          </w:p>
        </w:tc>
        <w:tc>
          <w:tcPr>
            <w:tcW w:w="2239" w:type="dxa"/>
            <w:hideMark/>
          </w:tcPr>
          <w:p w14:paraId="429D5192" w14:textId="77777777" w:rsidR="00E61398" w:rsidRPr="0028458B" w:rsidRDefault="00E61398" w:rsidP="00E34C5E">
            <w:pPr>
              <w:contextualSpacing/>
            </w:pPr>
            <w:r w:rsidRPr="0028458B">
              <w:t>Набор щупов плоских; надфили плоские.</w:t>
            </w:r>
          </w:p>
        </w:tc>
        <w:tc>
          <w:tcPr>
            <w:tcW w:w="3119" w:type="dxa"/>
            <w:hideMark/>
          </w:tcPr>
          <w:p w14:paraId="284F13D6" w14:textId="77777777" w:rsidR="00E61398" w:rsidRPr="0028458B" w:rsidRDefault="00E61398" w:rsidP="00E34C5E">
            <w:pPr>
              <w:contextualSpacing/>
            </w:pPr>
            <w:r w:rsidRPr="0028458B">
              <w:t xml:space="preserve">Зазор в замке должен быть 0,2-0,4мм. Допускается </w:t>
            </w:r>
            <w:proofErr w:type="spellStart"/>
            <w:r w:rsidRPr="0028458B">
              <w:t>припиливание</w:t>
            </w:r>
            <w:proofErr w:type="spellEnd"/>
            <w:r w:rsidRPr="0028458B">
              <w:t xml:space="preserve"> стыков колец.</w:t>
            </w:r>
          </w:p>
        </w:tc>
      </w:tr>
      <w:tr w:rsidR="00E61398" w:rsidRPr="0028458B" w14:paraId="22169EDD" w14:textId="77777777" w:rsidTr="00E34C5E">
        <w:tc>
          <w:tcPr>
            <w:tcW w:w="562" w:type="dxa"/>
            <w:hideMark/>
          </w:tcPr>
          <w:p w14:paraId="57B5E3D8" w14:textId="77777777" w:rsidR="00E61398" w:rsidRPr="0028458B" w:rsidRDefault="00E61398" w:rsidP="00E34C5E">
            <w:pPr>
              <w:contextualSpacing/>
            </w:pPr>
            <w:r w:rsidRPr="0028458B">
              <w:t>8.</w:t>
            </w:r>
          </w:p>
        </w:tc>
        <w:tc>
          <w:tcPr>
            <w:tcW w:w="3686" w:type="dxa"/>
            <w:hideMark/>
          </w:tcPr>
          <w:p w14:paraId="77F2C7E2" w14:textId="77777777" w:rsidR="00E61398" w:rsidRPr="0028458B" w:rsidRDefault="00E61398" w:rsidP="00E34C5E">
            <w:pPr>
              <w:contextualSpacing/>
            </w:pPr>
            <w:r w:rsidRPr="0028458B">
              <w:t>Проверить свободное  перемещение колец в канавках поршня.</w:t>
            </w:r>
          </w:p>
        </w:tc>
        <w:tc>
          <w:tcPr>
            <w:tcW w:w="2239" w:type="dxa"/>
            <w:hideMark/>
          </w:tcPr>
          <w:p w14:paraId="37EB10F4" w14:textId="77777777" w:rsidR="00E61398" w:rsidRPr="0028458B" w:rsidRDefault="00E61398" w:rsidP="00E34C5E">
            <w:pPr>
              <w:contextualSpacing/>
            </w:pPr>
            <w:r w:rsidRPr="0028458B">
              <w:t>Набор щупов плоских</w:t>
            </w:r>
          </w:p>
        </w:tc>
        <w:tc>
          <w:tcPr>
            <w:tcW w:w="3119" w:type="dxa"/>
          </w:tcPr>
          <w:p w14:paraId="4FF63130" w14:textId="77777777" w:rsidR="00E61398" w:rsidRPr="0028458B" w:rsidRDefault="00E61398" w:rsidP="00E34C5E">
            <w:pPr>
              <w:contextualSpacing/>
            </w:pPr>
            <w:r w:rsidRPr="0028458B">
              <w:t>Проверять прокатывая кольцо в канавках поршня замеряя зазор между кольцом и стенкой канавки.</w:t>
            </w:r>
          </w:p>
          <w:p w14:paraId="32C9E265" w14:textId="77777777" w:rsidR="00E61398" w:rsidRPr="0028458B" w:rsidRDefault="00E61398" w:rsidP="00E34C5E">
            <w:pPr>
              <w:ind w:firstLine="34"/>
              <w:contextualSpacing/>
            </w:pPr>
            <w:r w:rsidRPr="0028458B">
              <w:t>Зазор должен быть: для верхнего кольца: 0,02-0,07;нижнего: 0,02-0,07;</w:t>
            </w:r>
          </w:p>
          <w:p w14:paraId="05FEFC02" w14:textId="77777777" w:rsidR="00E61398" w:rsidRPr="0028458B" w:rsidRDefault="00E61398" w:rsidP="00E34C5E">
            <w:pPr>
              <w:contextualSpacing/>
            </w:pPr>
            <w:r w:rsidRPr="0028458B">
              <w:t>маслосъемного: 0,02- 0,06</w:t>
            </w:r>
          </w:p>
        </w:tc>
      </w:tr>
      <w:tr w:rsidR="00E61398" w:rsidRPr="0028458B" w14:paraId="660104D9" w14:textId="77777777" w:rsidTr="00E34C5E">
        <w:tc>
          <w:tcPr>
            <w:tcW w:w="562" w:type="dxa"/>
            <w:hideMark/>
          </w:tcPr>
          <w:p w14:paraId="58D9385C" w14:textId="77777777" w:rsidR="00E61398" w:rsidRPr="0028458B" w:rsidRDefault="00E61398" w:rsidP="00E34C5E">
            <w:pPr>
              <w:contextualSpacing/>
            </w:pPr>
            <w:r w:rsidRPr="0028458B">
              <w:t>9.</w:t>
            </w:r>
          </w:p>
        </w:tc>
        <w:tc>
          <w:tcPr>
            <w:tcW w:w="3686" w:type="dxa"/>
            <w:hideMark/>
          </w:tcPr>
          <w:p w14:paraId="2054047B" w14:textId="77777777" w:rsidR="00E61398" w:rsidRPr="0028458B" w:rsidRDefault="00E61398" w:rsidP="00E34C5E">
            <w:pPr>
              <w:contextualSpacing/>
            </w:pPr>
            <w:r w:rsidRPr="0028458B">
              <w:t>Установить поршневые кольца на поршень.</w:t>
            </w:r>
          </w:p>
        </w:tc>
        <w:tc>
          <w:tcPr>
            <w:tcW w:w="2239" w:type="dxa"/>
            <w:hideMark/>
          </w:tcPr>
          <w:p w14:paraId="523C9B1B" w14:textId="77777777" w:rsidR="00E61398" w:rsidRPr="0028458B" w:rsidRDefault="00E61398" w:rsidP="00E34C5E">
            <w:pPr>
              <w:contextualSpacing/>
            </w:pPr>
            <w:r w:rsidRPr="0028458B">
              <w:t>Приспособление для снятия и установки поршневых колец.</w:t>
            </w:r>
          </w:p>
        </w:tc>
        <w:tc>
          <w:tcPr>
            <w:tcW w:w="3119" w:type="dxa"/>
            <w:hideMark/>
          </w:tcPr>
          <w:p w14:paraId="7A172C07" w14:textId="77777777" w:rsidR="00E61398" w:rsidRPr="0028458B" w:rsidRDefault="00E61398" w:rsidP="00E34C5E">
            <w:pPr>
              <w:contextualSpacing/>
            </w:pPr>
            <w:r w:rsidRPr="0028458B">
              <w:t xml:space="preserve">Соблюдать осторожность во </w:t>
            </w:r>
            <w:proofErr w:type="spellStart"/>
            <w:r w:rsidRPr="0028458B">
              <w:t>избежании</w:t>
            </w:r>
            <w:proofErr w:type="spellEnd"/>
            <w:r w:rsidRPr="0028458B">
              <w:t xml:space="preserve"> поломки колец.</w:t>
            </w:r>
          </w:p>
        </w:tc>
      </w:tr>
      <w:tr w:rsidR="00E61398" w:rsidRPr="0028458B" w14:paraId="516A9210" w14:textId="77777777" w:rsidTr="00E34C5E">
        <w:tc>
          <w:tcPr>
            <w:tcW w:w="562" w:type="dxa"/>
            <w:hideMark/>
          </w:tcPr>
          <w:p w14:paraId="5023DFDC" w14:textId="77777777" w:rsidR="00E61398" w:rsidRPr="0028458B" w:rsidRDefault="00E61398" w:rsidP="00E34C5E">
            <w:pPr>
              <w:contextualSpacing/>
            </w:pPr>
            <w:r w:rsidRPr="0028458B">
              <w:t>10.</w:t>
            </w:r>
          </w:p>
        </w:tc>
        <w:tc>
          <w:tcPr>
            <w:tcW w:w="3686" w:type="dxa"/>
            <w:hideMark/>
          </w:tcPr>
          <w:p w14:paraId="0B4FCB66" w14:textId="77777777" w:rsidR="00E61398" w:rsidRPr="0028458B" w:rsidRDefault="00E61398" w:rsidP="00E34C5E">
            <w:pPr>
              <w:contextualSpacing/>
            </w:pPr>
            <w:r w:rsidRPr="0028458B">
              <w:t>Снять подсобранный узел из тисков.</w:t>
            </w:r>
          </w:p>
        </w:tc>
        <w:tc>
          <w:tcPr>
            <w:tcW w:w="2239" w:type="dxa"/>
          </w:tcPr>
          <w:p w14:paraId="0F3ABEAE" w14:textId="77777777" w:rsidR="00E61398" w:rsidRPr="0028458B" w:rsidRDefault="00E61398" w:rsidP="00E34C5E">
            <w:pPr>
              <w:contextualSpacing/>
            </w:pPr>
          </w:p>
        </w:tc>
        <w:tc>
          <w:tcPr>
            <w:tcW w:w="3119" w:type="dxa"/>
          </w:tcPr>
          <w:p w14:paraId="5BB1DCA5" w14:textId="77777777" w:rsidR="00E61398" w:rsidRPr="0028458B" w:rsidRDefault="00E61398" w:rsidP="00E34C5E">
            <w:pPr>
              <w:contextualSpacing/>
            </w:pPr>
          </w:p>
        </w:tc>
      </w:tr>
    </w:tbl>
    <w:p w14:paraId="00724DC7" w14:textId="77777777" w:rsidR="00E61398" w:rsidRDefault="00E61398" w:rsidP="00E61398">
      <w:pPr>
        <w:jc w:val="right"/>
      </w:pPr>
    </w:p>
    <w:p w14:paraId="5A537422" w14:textId="77777777" w:rsidR="00E61398" w:rsidRDefault="00E61398" w:rsidP="008C6F9D">
      <w:pPr>
        <w:jc w:val="center"/>
        <w:rPr>
          <w:b/>
        </w:rPr>
      </w:pPr>
    </w:p>
    <w:p w14:paraId="2EC34692" w14:textId="5F1A0CB4" w:rsidR="00E61398" w:rsidRDefault="00E61398" w:rsidP="008C6F9D">
      <w:pPr>
        <w:jc w:val="center"/>
        <w:rPr>
          <w:b/>
        </w:rPr>
      </w:pPr>
    </w:p>
    <w:p w14:paraId="73875ED3" w14:textId="77777777" w:rsidR="004C6C6A" w:rsidRDefault="004C6C6A" w:rsidP="008C6F9D">
      <w:pPr>
        <w:jc w:val="center"/>
        <w:rPr>
          <w:b/>
        </w:rPr>
      </w:pPr>
    </w:p>
    <w:p w14:paraId="05662D5C" w14:textId="77777777" w:rsidR="003D6783" w:rsidRDefault="003D6783" w:rsidP="008C6F9D">
      <w:pPr>
        <w:jc w:val="center"/>
        <w:rPr>
          <w:b/>
        </w:rPr>
      </w:pPr>
    </w:p>
    <w:bookmarkEnd w:id="15"/>
    <w:p w14:paraId="5B65F25D" w14:textId="3B66084C" w:rsidR="00284337" w:rsidRPr="000144F3" w:rsidRDefault="00284337" w:rsidP="00284337">
      <w:pPr>
        <w:ind w:firstLine="426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F762C">
        <w:rPr>
          <w:b/>
        </w:rPr>
        <w:t>8</w:t>
      </w:r>
    </w:p>
    <w:p w14:paraId="710FC408" w14:textId="2E89B8F9" w:rsidR="00284337" w:rsidRDefault="00284337" w:rsidP="00284337">
      <w:pPr>
        <w:ind w:firstLine="426"/>
        <w:rPr>
          <w:b/>
        </w:rPr>
      </w:pPr>
    </w:p>
    <w:p w14:paraId="51C635A6" w14:textId="77777777" w:rsidR="00E61398" w:rsidRPr="00EA3304" w:rsidRDefault="00E61398" w:rsidP="00E61398">
      <w:pPr>
        <w:jc w:val="center"/>
        <w:rPr>
          <w:bCs/>
        </w:rPr>
      </w:pPr>
      <w:r w:rsidRPr="00EA3304">
        <w:rPr>
          <w:bCs/>
        </w:rPr>
        <w:t>Применяемые эксплуатационные жидкости</w:t>
      </w:r>
    </w:p>
    <w:p w14:paraId="3C04F6B9" w14:textId="77777777" w:rsidR="00E61398" w:rsidRPr="00EA3304" w:rsidRDefault="00E61398" w:rsidP="00E61398">
      <w:pPr>
        <w:ind w:firstLine="426"/>
        <w:jc w:val="right"/>
        <w:rPr>
          <w:bCs/>
        </w:rPr>
      </w:pPr>
    </w:p>
    <w:p w14:paraId="2579F3BF" w14:textId="77777777" w:rsidR="00E61398" w:rsidRPr="00EA3304" w:rsidRDefault="00E61398" w:rsidP="00EA3304">
      <w:pPr>
        <w:jc w:val="both"/>
        <w:rPr>
          <w:bCs/>
        </w:rPr>
      </w:pPr>
      <w:r w:rsidRPr="00EA3304">
        <w:rPr>
          <w:bCs/>
        </w:rPr>
        <w:t>Соответствие классов вязкости и групп трансмиссионных масел по ГОСТ 17479.2-85 классификациям SAE или АРI</w:t>
      </w:r>
    </w:p>
    <w:p w14:paraId="5288A660" w14:textId="77777777" w:rsidR="00E61398" w:rsidRPr="00B01877" w:rsidRDefault="00E61398" w:rsidP="00E61398">
      <w:pPr>
        <w:jc w:val="center"/>
        <w:rPr>
          <w:vanish/>
          <w:color w:val="000000"/>
        </w:rPr>
      </w:pP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2487"/>
        <w:gridCol w:w="2496"/>
        <w:gridCol w:w="2496"/>
        <w:gridCol w:w="2488"/>
      </w:tblGrid>
      <w:tr w:rsidR="00E61398" w:rsidRPr="00B01877" w14:paraId="02BC5822" w14:textId="77777777" w:rsidTr="00E34C5E">
        <w:tc>
          <w:tcPr>
            <w:tcW w:w="1238" w:type="pct"/>
          </w:tcPr>
          <w:p w14:paraId="7E6BB8EF" w14:textId="77777777" w:rsid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>Класс вязкости</w:t>
            </w:r>
          </w:p>
          <w:p w14:paraId="5F638F5C" w14:textId="77DD434C" w:rsidR="00E61398" w:rsidRP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 xml:space="preserve"> по ГОСТ 17479.2-85</w:t>
            </w:r>
          </w:p>
        </w:tc>
        <w:tc>
          <w:tcPr>
            <w:tcW w:w="1243" w:type="pct"/>
          </w:tcPr>
          <w:p w14:paraId="4DAB32BC" w14:textId="77777777" w:rsid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 xml:space="preserve">Класс вязкости </w:t>
            </w:r>
          </w:p>
          <w:p w14:paraId="097F9823" w14:textId="05A2B29F" w:rsidR="00E61398" w:rsidRP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 xml:space="preserve">по SAE </w:t>
            </w:r>
          </w:p>
        </w:tc>
        <w:tc>
          <w:tcPr>
            <w:tcW w:w="1243" w:type="pct"/>
          </w:tcPr>
          <w:p w14:paraId="3F9B8495" w14:textId="77777777" w:rsid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 xml:space="preserve">Группа </w:t>
            </w:r>
          </w:p>
          <w:p w14:paraId="7EFC36C6" w14:textId="3BC6403F" w:rsidR="00E61398" w:rsidRP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>по ГОСТ 17479.2-85</w:t>
            </w:r>
          </w:p>
        </w:tc>
        <w:tc>
          <w:tcPr>
            <w:tcW w:w="1239" w:type="pct"/>
          </w:tcPr>
          <w:p w14:paraId="6C97DFE0" w14:textId="77777777" w:rsid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 xml:space="preserve">Группа </w:t>
            </w:r>
          </w:p>
          <w:p w14:paraId="2CCE55BF" w14:textId="4C3A1DD9" w:rsidR="00E61398" w:rsidRPr="00EA3304" w:rsidRDefault="00E61398" w:rsidP="00EA3304">
            <w:pPr>
              <w:jc w:val="both"/>
              <w:rPr>
                <w:color w:val="000000"/>
              </w:rPr>
            </w:pPr>
            <w:r w:rsidRPr="00EA3304">
              <w:rPr>
                <w:color w:val="000000"/>
              </w:rPr>
              <w:t>по АРI</w:t>
            </w:r>
          </w:p>
        </w:tc>
      </w:tr>
      <w:tr w:rsidR="00E61398" w:rsidRPr="00B01877" w14:paraId="18AE9FA0" w14:textId="77777777" w:rsidTr="00E34C5E">
        <w:tc>
          <w:tcPr>
            <w:tcW w:w="1238" w:type="pct"/>
            <w:tcBorders>
              <w:left w:val="single" w:sz="2" w:space="0" w:color="auto"/>
            </w:tcBorders>
            <w:vAlign w:val="center"/>
          </w:tcPr>
          <w:p w14:paraId="0E8DB85E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EA3304">
              <w:rPr>
                <w:color w:val="000000"/>
              </w:rPr>
              <w:t>9</w:t>
            </w:r>
          </w:p>
        </w:tc>
        <w:tc>
          <w:tcPr>
            <w:tcW w:w="1243" w:type="pct"/>
            <w:vAlign w:val="center"/>
          </w:tcPr>
          <w:p w14:paraId="6DE6A179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EA3304">
              <w:rPr>
                <w:color w:val="000000"/>
              </w:rPr>
              <w:t>75</w:t>
            </w:r>
            <w:r w:rsidRPr="00EA3304">
              <w:rPr>
                <w:color w:val="000000"/>
                <w:lang w:val="en-US"/>
              </w:rPr>
              <w:t>W</w:t>
            </w:r>
          </w:p>
        </w:tc>
        <w:tc>
          <w:tcPr>
            <w:tcW w:w="1243" w:type="pct"/>
            <w:vAlign w:val="center"/>
          </w:tcPr>
          <w:p w14:paraId="43CDA00F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EA3304">
              <w:rPr>
                <w:color w:val="000000"/>
              </w:rPr>
              <w:t>ТМ-1</w:t>
            </w:r>
          </w:p>
        </w:tc>
        <w:tc>
          <w:tcPr>
            <w:tcW w:w="1239" w:type="pct"/>
            <w:vAlign w:val="center"/>
          </w:tcPr>
          <w:p w14:paraId="42823817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lang w:val="en-US"/>
              </w:rPr>
            </w:pPr>
            <w:r w:rsidRPr="00EA3304">
              <w:rPr>
                <w:color w:val="000000"/>
                <w:lang w:val="en-US"/>
              </w:rPr>
              <w:t>GL-1</w:t>
            </w:r>
          </w:p>
        </w:tc>
      </w:tr>
      <w:tr w:rsidR="00E61398" w:rsidRPr="00B01877" w14:paraId="033CBE01" w14:textId="77777777" w:rsidTr="00E34C5E">
        <w:tc>
          <w:tcPr>
            <w:tcW w:w="1238" w:type="pct"/>
            <w:vAlign w:val="center"/>
          </w:tcPr>
          <w:p w14:paraId="7E2E8BB9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lang w:val="en-US"/>
              </w:rPr>
            </w:pPr>
            <w:r w:rsidRPr="00EA3304">
              <w:rPr>
                <w:color w:val="000000"/>
                <w:lang w:val="en-US"/>
              </w:rPr>
              <w:t>12</w:t>
            </w:r>
          </w:p>
        </w:tc>
        <w:tc>
          <w:tcPr>
            <w:tcW w:w="1243" w:type="pct"/>
            <w:vAlign w:val="center"/>
          </w:tcPr>
          <w:p w14:paraId="5AB326CD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lang w:val="en-US"/>
              </w:rPr>
            </w:pPr>
            <w:r w:rsidRPr="00EA3304">
              <w:rPr>
                <w:color w:val="000000"/>
                <w:lang w:val="en-US"/>
              </w:rPr>
              <w:t>80W</w:t>
            </w:r>
            <w:r w:rsidRPr="00EA3304">
              <w:rPr>
                <w:color w:val="000000"/>
              </w:rPr>
              <w:t>/85</w:t>
            </w:r>
            <w:r w:rsidRPr="00EA3304">
              <w:rPr>
                <w:color w:val="000000"/>
                <w:lang w:val="en-US"/>
              </w:rPr>
              <w:t>W</w:t>
            </w:r>
          </w:p>
        </w:tc>
        <w:tc>
          <w:tcPr>
            <w:tcW w:w="1243" w:type="pct"/>
            <w:vAlign w:val="center"/>
          </w:tcPr>
          <w:p w14:paraId="25E46436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lang w:val="en-US"/>
              </w:rPr>
            </w:pPr>
            <w:r w:rsidRPr="00EA3304">
              <w:rPr>
                <w:color w:val="000000"/>
              </w:rPr>
              <w:t>ТМ-</w:t>
            </w:r>
            <w:r w:rsidRPr="00EA3304">
              <w:rPr>
                <w:color w:val="000000"/>
                <w:lang w:val="en-US"/>
              </w:rPr>
              <w:t>2</w:t>
            </w:r>
          </w:p>
        </w:tc>
        <w:tc>
          <w:tcPr>
            <w:tcW w:w="1239" w:type="pct"/>
            <w:vAlign w:val="center"/>
          </w:tcPr>
          <w:p w14:paraId="45E52802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EA3304">
              <w:rPr>
                <w:color w:val="000000"/>
                <w:lang w:val="en-US"/>
              </w:rPr>
              <w:t>GL-2</w:t>
            </w:r>
          </w:p>
        </w:tc>
      </w:tr>
      <w:tr w:rsidR="00E61398" w:rsidRPr="00F701D4" w14:paraId="6507C046" w14:textId="77777777" w:rsidTr="00E34C5E">
        <w:tc>
          <w:tcPr>
            <w:tcW w:w="1238" w:type="pct"/>
            <w:vAlign w:val="center"/>
          </w:tcPr>
          <w:p w14:paraId="4C51E7B5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center"/>
          </w:tcPr>
          <w:p w14:paraId="7D32DF32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center"/>
          </w:tcPr>
          <w:p w14:paraId="23A98D35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14:paraId="3A9AF076" w14:textId="77777777" w:rsidR="00E61398" w:rsidRPr="00EA3304" w:rsidRDefault="00E61398" w:rsidP="00E34C5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5681C5C" w14:textId="77777777" w:rsidR="00E61398" w:rsidRDefault="00E61398" w:rsidP="00E61398">
      <w:pPr>
        <w:ind w:firstLine="426"/>
        <w:jc w:val="right"/>
        <w:rPr>
          <w:b/>
        </w:rPr>
      </w:pPr>
    </w:p>
    <w:p w14:paraId="3614FAF2" w14:textId="77777777" w:rsidR="00E61398" w:rsidRDefault="00E61398" w:rsidP="00E61398">
      <w:pPr>
        <w:ind w:firstLine="426"/>
        <w:jc w:val="right"/>
        <w:rPr>
          <w:b/>
        </w:rPr>
      </w:pPr>
    </w:p>
    <w:p w14:paraId="5DEBE3C3" w14:textId="77777777" w:rsidR="00E61398" w:rsidRDefault="00E61398" w:rsidP="00E61398">
      <w:pPr>
        <w:rPr>
          <w:b/>
        </w:rPr>
      </w:pPr>
      <w:r>
        <w:rPr>
          <w:b/>
        </w:rPr>
        <w:br w:type="page"/>
      </w:r>
    </w:p>
    <w:p w14:paraId="31D59B2F" w14:textId="77777777" w:rsidR="00E61398" w:rsidRDefault="00E61398" w:rsidP="00E61398">
      <w:pPr>
        <w:ind w:firstLine="426"/>
        <w:jc w:val="right"/>
        <w:rPr>
          <w:b/>
        </w:rPr>
      </w:pPr>
      <w:r>
        <w:rPr>
          <w:b/>
        </w:rPr>
        <w:lastRenderedPageBreak/>
        <w:t>Приложение 9</w:t>
      </w:r>
    </w:p>
    <w:p w14:paraId="7489FD7F" w14:textId="6CCEF78E" w:rsidR="00E61398" w:rsidRDefault="00E61398" w:rsidP="00284337">
      <w:pPr>
        <w:ind w:firstLine="426"/>
        <w:rPr>
          <w:b/>
        </w:rPr>
      </w:pPr>
    </w:p>
    <w:p w14:paraId="5AFBFDB1" w14:textId="77777777" w:rsidR="00E61398" w:rsidRDefault="00E61398" w:rsidP="00284337">
      <w:pPr>
        <w:ind w:firstLine="426"/>
        <w:rPr>
          <w:b/>
        </w:rPr>
      </w:pPr>
    </w:p>
    <w:p w14:paraId="04E0567A" w14:textId="77777777" w:rsidR="00284337" w:rsidRDefault="00284337" w:rsidP="00284337">
      <w:pPr>
        <w:jc w:val="center"/>
        <w:rPr>
          <w:b/>
        </w:rPr>
      </w:pPr>
      <w:bookmarkStart w:id="17" w:name="_Hlk159711810"/>
      <w:r w:rsidRPr="001A0E2A">
        <w:rPr>
          <w:b/>
        </w:rPr>
        <w:t>План (у</w:t>
      </w:r>
      <w:r>
        <w:rPr>
          <w:b/>
        </w:rPr>
        <w:t>частка, цеха, отделения)</w:t>
      </w:r>
    </w:p>
    <w:p w14:paraId="2D624BA1" w14:textId="77777777" w:rsidR="00284337" w:rsidRDefault="00284337" w:rsidP="00284337">
      <w:pPr>
        <w:ind w:left="786"/>
        <w:jc w:val="center"/>
        <w:rPr>
          <w:b/>
        </w:rPr>
      </w:pPr>
    </w:p>
    <w:bookmarkEnd w:id="17"/>
    <w:p w14:paraId="2EFC3A01" w14:textId="77777777" w:rsidR="00284337" w:rsidRDefault="00284337" w:rsidP="00284337">
      <w:pPr>
        <w:rPr>
          <w:b/>
        </w:rPr>
      </w:pPr>
      <w:r w:rsidRPr="000144F3">
        <w:rPr>
          <w:b/>
          <w:noProof/>
        </w:rPr>
        <w:drawing>
          <wp:inline distT="0" distB="0" distL="0" distR="0" wp14:anchorId="67777A98" wp14:editId="6DA711ED">
            <wp:extent cx="5942640" cy="4827181"/>
            <wp:effectExtent l="19050" t="0" r="960" b="0"/>
            <wp:docPr id="2" name="Рисунок 1" descr="C:\Users\болычев\Desktop\моторный снытко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лычев\Desktop\моторный снытко - коп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482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9FC07" w14:textId="77777777" w:rsidR="00284337" w:rsidRPr="000144F3" w:rsidRDefault="00284337" w:rsidP="00284337">
      <w:pPr>
        <w:ind w:firstLine="426"/>
        <w:rPr>
          <w:b/>
        </w:rPr>
      </w:pPr>
    </w:p>
    <w:p w14:paraId="3A564CD8" w14:textId="77777777" w:rsidR="00284337" w:rsidRPr="000144F3" w:rsidRDefault="00284337" w:rsidP="00284337">
      <w:pPr>
        <w:ind w:firstLine="426"/>
        <w:rPr>
          <w:b/>
        </w:rPr>
      </w:pPr>
    </w:p>
    <w:p w14:paraId="1BCECC11" w14:textId="77777777" w:rsidR="00284337" w:rsidRDefault="00284337" w:rsidP="00284337">
      <w:pPr>
        <w:rPr>
          <w:b/>
        </w:rPr>
      </w:pPr>
      <w:r>
        <w:rPr>
          <w:b/>
        </w:rPr>
        <w:br w:type="page"/>
      </w:r>
    </w:p>
    <w:p w14:paraId="470B918B" w14:textId="1E124B9B" w:rsidR="00E177D4" w:rsidRDefault="00E177D4" w:rsidP="00E177D4">
      <w:pPr>
        <w:ind w:firstLine="426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1A71BD">
        <w:rPr>
          <w:b/>
        </w:rPr>
        <w:t>10</w:t>
      </w:r>
    </w:p>
    <w:p w14:paraId="21DB6514" w14:textId="77777777" w:rsidR="00E177D4" w:rsidRDefault="00E177D4" w:rsidP="00E177D4">
      <w:pPr>
        <w:rPr>
          <w:bCs/>
          <w:sz w:val="28"/>
          <w:szCs w:val="28"/>
        </w:rPr>
      </w:pPr>
    </w:p>
    <w:p w14:paraId="6F4CACCC" w14:textId="77777777" w:rsidR="00E177D4" w:rsidRDefault="00E177D4" w:rsidP="00E177D4">
      <w:pPr>
        <w:jc w:val="center"/>
        <w:rPr>
          <w:b/>
        </w:rPr>
      </w:pPr>
      <w:bookmarkStart w:id="18" w:name="_Hlk159711945"/>
      <w:r>
        <w:rPr>
          <w:b/>
        </w:rPr>
        <w:t>Оформление формата и основной надписи</w:t>
      </w:r>
    </w:p>
    <w:bookmarkEnd w:id="18"/>
    <w:p w14:paraId="6B8DF8E1" w14:textId="77777777" w:rsidR="00E177D4" w:rsidRDefault="00E177D4" w:rsidP="00E177D4">
      <w:pPr>
        <w:jc w:val="center"/>
        <w:rPr>
          <w:b/>
        </w:rPr>
      </w:pPr>
    </w:p>
    <w:p w14:paraId="4091C9CC" w14:textId="77777777" w:rsidR="00E177D4" w:rsidRDefault="00E177D4" w:rsidP="00E177D4">
      <w:pPr>
        <w:ind w:firstLine="567"/>
        <w:jc w:val="both"/>
        <w:rPr>
          <w:color w:val="000000"/>
          <w:shd w:val="clear" w:color="auto" w:fill="FFFFFF"/>
        </w:rPr>
      </w:pPr>
      <w:r w:rsidRPr="009B63D2">
        <w:rPr>
          <w:b/>
          <w:bCs/>
          <w:color w:val="000000"/>
          <w:shd w:val="clear" w:color="auto" w:fill="FFFFFF"/>
        </w:rPr>
        <w:t>Рамка.</w:t>
      </w:r>
      <w:r w:rsidRPr="009B63D2">
        <w:rPr>
          <w:rStyle w:val="apple-converted-space"/>
          <w:color w:val="000000"/>
          <w:shd w:val="clear" w:color="auto" w:fill="FFFFFF"/>
        </w:rPr>
        <w:t> </w:t>
      </w:r>
      <w:r w:rsidRPr="009B63D2">
        <w:rPr>
          <w:color w:val="000000"/>
          <w:shd w:val="clear" w:color="auto" w:fill="FFFFFF"/>
        </w:rPr>
        <w:t xml:space="preserve">Каждый </w:t>
      </w:r>
      <w:r>
        <w:rPr>
          <w:color w:val="000000"/>
          <w:shd w:val="clear" w:color="auto" w:fill="FFFFFF"/>
        </w:rPr>
        <w:t>формат</w:t>
      </w:r>
      <w:r w:rsidRPr="009B63D2">
        <w:rPr>
          <w:color w:val="000000"/>
          <w:shd w:val="clear" w:color="auto" w:fill="FFFFFF"/>
        </w:rPr>
        <w:t xml:space="preserve"> имеет рамку, которая ограничивает поле чертежа. Рамку проводят сплошными толстыми основными линиями: с трех сторон на расстоянии 5 мм от края листа, а слева - на расстоянии 20 мм; широкую полосу оставляют для подшивки </w:t>
      </w:r>
      <w:r>
        <w:rPr>
          <w:color w:val="000000"/>
          <w:shd w:val="clear" w:color="auto" w:fill="FFFFFF"/>
        </w:rPr>
        <w:t>листов</w:t>
      </w:r>
      <w:r w:rsidRPr="009B63D2">
        <w:rPr>
          <w:color w:val="000000"/>
          <w:shd w:val="clear" w:color="auto" w:fill="FFFFFF"/>
        </w:rPr>
        <w:t>.</w:t>
      </w:r>
    </w:p>
    <w:p w14:paraId="33F76CE7" w14:textId="77777777" w:rsidR="00E177D4" w:rsidRPr="00811917" w:rsidRDefault="00E177D4" w:rsidP="00E177D4">
      <w:pPr>
        <w:ind w:firstLine="567"/>
        <w:rPr>
          <w:b/>
        </w:rPr>
      </w:pPr>
      <w:bookmarkStart w:id="19" w:name="007"/>
      <w:r w:rsidRPr="00811917">
        <w:rPr>
          <w:color w:val="000000"/>
        </w:rPr>
        <w:t>На листах формата А4</w:t>
      </w:r>
      <w:r w:rsidRPr="00811917">
        <w:rPr>
          <w:rStyle w:val="apple-converted-space"/>
          <w:color w:val="000000"/>
        </w:rPr>
        <w:t> </w:t>
      </w:r>
      <w:bookmarkEnd w:id="19"/>
      <w:r w:rsidRPr="00811917">
        <w:rPr>
          <w:color w:val="000000"/>
        </w:rPr>
        <w:t>по ГОСТ 2.301-68 основные надписи располагаются вдоль короткой стороны листа.</w:t>
      </w:r>
    </w:p>
    <w:p w14:paraId="3619B2EF" w14:textId="77777777" w:rsidR="00E177D4" w:rsidRPr="009B63D2" w:rsidRDefault="00E177D4" w:rsidP="00E177D4">
      <w:pPr>
        <w:ind w:firstLine="284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E177D4" w14:paraId="26A3D782" w14:textId="77777777" w:rsidTr="00E34C5E">
        <w:tc>
          <w:tcPr>
            <w:tcW w:w="5139" w:type="dxa"/>
          </w:tcPr>
          <w:p w14:paraId="12F24C93" w14:textId="77777777" w:rsidR="00E177D4" w:rsidRDefault="00E177D4" w:rsidP="00E34C5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63683E5" wp14:editId="046ECC26">
                  <wp:extent cx="2643858" cy="3734873"/>
                  <wp:effectExtent l="19050" t="0" r="4092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8834" t="17254" r="28218" b="6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055" cy="373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705D65" w14:textId="77777777" w:rsidR="00E177D4" w:rsidRDefault="00E177D4" w:rsidP="00E34C5E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140" w:type="dxa"/>
          </w:tcPr>
          <w:p w14:paraId="15BBDC29" w14:textId="77777777" w:rsidR="00E177D4" w:rsidRDefault="00E177D4" w:rsidP="00E34C5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99A8D1F" wp14:editId="2924A465">
                  <wp:extent cx="2629577" cy="3702676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28733" t="17506" r="28219" b="6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513" cy="370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9DD18" w14:textId="77777777" w:rsidR="00E177D4" w:rsidRDefault="00E177D4" w:rsidP="00E34C5E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</w:tr>
    </w:tbl>
    <w:p w14:paraId="768F5E61" w14:textId="77777777" w:rsidR="00E177D4" w:rsidRDefault="00E177D4" w:rsidP="00E177D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Рисунок 1- </w:t>
      </w:r>
      <w:r w:rsidRPr="00035633">
        <w:rPr>
          <w:sz w:val="22"/>
          <w:szCs w:val="22"/>
        </w:rPr>
        <w:t>Основная надпись для текстовых конструкторских документов</w:t>
      </w:r>
      <w:r>
        <w:rPr>
          <w:sz w:val="22"/>
          <w:szCs w:val="22"/>
        </w:rPr>
        <w:t xml:space="preserve"> </w:t>
      </w:r>
    </w:p>
    <w:p w14:paraId="7524AC5E" w14:textId="77777777" w:rsidR="00E177D4" w:rsidRPr="00035633" w:rsidRDefault="00E177D4" w:rsidP="00E177D4">
      <w:pPr>
        <w:jc w:val="center"/>
        <w:rPr>
          <w:sz w:val="22"/>
          <w:szCs w:val="22"/>
        </w:rPr>
      </w:pPr>
      <w:r>
        <w:rPr>
          <w:sz w:val="22"/>
          <w:szCs w:val="22"/>
        </w:rPr>
        <w:t>(а -</w:t>
      </w:r>
      <w:r w:rsidRPr="00035633">
        <w:rPr>
          <w:sz w:val="22"/>
          <w:szCs w:val="22"/>
        </w:rPr>
        <w:t xml:space="preserve"> первый лист</w:t>
      </w:r>
      <w:r>
        <w:rPr>
          <w:sz w:val="22"/>
          <w:szCs w:val="22"/>
        </w:rPr>
        <w:t>, б - последующие листы</w:t>
      </w:r>
      <w:r w:rsidRPr="00035633">
        <w:rPr>
          <w:sz w:val="22"/>
          <w:szCs w:val="22"/>
        </w:rPr>
        <w:t>)</w:t>
      </w:r>
    </w:p>
    <w:p w14:paraId="1AF5792D" w14:textId="77777777" w:rsidR="00E177D4" w:rsidRDefault="00E177D4" w:rsidP="00E177D4">
      <w:pPr>
        <w:ind w:firstLine="426"/>
        <w:jc w:val="center"/>
        <w:rPr>
          <w:b/>
        </w:rPr>
      </w:pPr>
    </w:p>
    <w:p w14:paraId="4BFC1B9B" w14:textId="77777777" w:rsidR="001E6599" w:rsidRDefault="001E6599" w:rsidP="001E6599">
      <w:pPr>
        <w:ind w:firstLine="426"/>
        <w:jc w:val="center"/>
        <w:rPr>
          <w:b/>
        </w:rPr>
      </w:pPr>
    </w:p>
    <w:p w14:paraId="21BBE852" w14:textId="0C841288" w:rsidR="001E6599" w:rsidRPr="00C04B70" w:rsidRDefault="001E6599" w:rsidP="001E6599">
      <w:pPr>
        <w:ind w:firstLine="426"/>
        <w:rPr>
          <w:color w:val="000000"/>
          <w:shd w:val="clear" w:color="auto" w:fill="FFFFFF"/>
        </w:rPr>
      </w:pPr>
      <w:r w:rsidRPr="00C04B70">
        <w:rPr>
          <w:color w:val="000000"/>
          <w:shd w:val="clear" w:color="auto" w:fill="FFFFFF"/>
        </w:rPr>
        <w:t xml:space="preserve">В графах основной надписи </w:t>
      </w:r>
      <w:r>
        <w:rPr>
          <w:color w:val="000000"/>
          <w:shd w:val="clear" w:color="auto" w:fill="FFFFFF"/>
        </w:rPr>
        <w:t xml:space="preserve"> </w:t>
      </w:r>
      <w:r w:rsidRPr="00C04B70">
        <w:rPr>
          <w:color w:val="000000"/>
          <w:shd w:val="clear" w:color="auto" w:fill="FFFFFF"/>
        </w:rPr>
        <w:t xml:space="preserve"> указывают значения соответствующих реквизитов или атрибутов</w:t>
      </w:r>
      <w:r>
        <w:rPr>
          <w:color w:val="000000"/>
          <w:shd w:val="clear" w:color="auto" w:fill="FFFFFF"/>
        </w:rPr>
        <w:t>.</w:t>
      </w:r>
    </w:p>
    <w:p w14:paraId="40CC518E" w14:textId="3F3F73DA" w:rsidR="001E6599" w:rsidRPr="001E6599" w:rsidRDefault="001E6599" w:rsidP="001E6599">
      <w:pPr>
        <w:ind w:firstLine="426"/>
        <w:jc w:val="right"/>
        <w:rPr>
          <w:b/>
          <w:color w:val="FF0000"/>
        </w:rPr>
      </w:pPr>
    </w:p>
    <w:p w14:paraId="79617E2A" w14:textId="061BB733" w:rsidR="001E6599" w:rsidRPr="001E6599" w:rsidRDefault="00496359" w:rsidP="004C58CB">
      <w:pPr>
        <w:rPr>
          <w:color w:val="FF0000"/>
          <w:sz w:val="18"/>
          <w:szCs w:val="18"/>
        </w:rPr>
      </w:pPr>
      <w:r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F1A04" wp14:editId="7B723B69">
                <wp:simplePos x="0" y="0"/>
                <wp:positionH relativeFrom="column">
                  <wp:posOffset>5395594</wp:posOffset>
                </wp:positionH>
                <wp:positionV relativeFrom="paragraph">
                  <wp:posOffset>130810</wp:posOffset>
                </wp:positionV>
                <wp:extent cx="653415" cy="631825"/>
                <wp:effectExtent l="0" t="0" r="32385" b="349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415" cy="6318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B11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424.85pt;margin-top:10.3pt;width:51.45pt;height:4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" strokeweight=".5pt"/>
            </w:pict>
          </mc:Fallback>
        </mc:AlternateContent>
      </w:r>
      <w:r w:rsidR="004C58CB"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5F71F" wp14:editId="4E40EBD2">
                <wp:simplePos x="0" y="0"/>
                <wp:positionH relativeFrom="column">
                  <wp:posOffset>1023620</wp:posOffset>
                </wp:positionH>
                <wp:positionV relativeFrom="paragraph">
                  <wp:posOffset>132715</wp:posOffset>
                </wp:positionV>
                <wp:extent cx="2114550" cy="686435"/>
                <wp:effectExtent l="0" t="0" r="19050" b="374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6864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7904" id="Прямая со стрелкой 10" o:spid="_x0000_s1026" type="#_x0000_t32" style="position:absolute;margin-left:80.6pt;margin-top:10.45pt;width:166.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" strokeweight=".5pt"/>
            </w:pict>
          </mc:Fallback>
        </mc:AlternateContent>
      </w:r>
      <w:r w:rsidR="004C58CB"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4D7FF" wp14:editId="264E307E">
                <wp:simplePos x="0" y="0"/>
                <wp:positionH relativeFrom="column">
                  <wp:posOffset>79375</wp:posOffset>
                </wp:positionH>
                <wp:positionV relativeFrom="paragraph">
                  <wp:posOffset>130810</wp:posOffset>
                </wp:positionV>
                <wp:extent cx="955040" cy="0"/>
                <wp:effectExtent l="12700" t="6985" r="13335" b="120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5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DAB5" id="Прямая со стрелкой 12" o:spid="_x0000_s1026" type="#_x0000_t32" style="position:absolute;margin-left:6.25pt;margin-top:10.3pt;width:75.2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" strokeweight=".5pt"/>
            </w:pict>
          </mc:Fallback>
        </mc:AlternateContent>
      </w:r>
      <w:r w:rsidR="001E6599"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1C821" wp14:editId="2E0550F2">
                <wp:simplePos x="0" y="0"/>
                <wp:positionH relativeFrom="column">
                  <wp:posOffset>4465320</wp:posOffset>
                </wp:positionH>
                <wp:positionV relativeFrom="paragraph">
                  <wp:posOffset>130810</wp:posOffset>
                </wp:positionV>
                <wp:extent cx="1579245" cy="0"/>
                <wp:effectExtent l="7620" t="6985" r="13335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92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D9B2" id="Прямая со стрелкой 16" o:spid="_x0000_s1026" type="#_x0000_t32" style="position:absolute;margin-left:351.6pt;margin-top:10.3pt;width:124.3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" strokeweight=".5pt"/>
            </w:pict>
          </mc:Fallback>
        </mc:AlternateContent>
      </w:r>
      <w:r w:rsidR="004C58CB">
        <w:rPr>
          <w:color w:val="FF0000"/>
          <w:sz w:val="18"/>
          <w:szCs w:val="18"/>
        </w:rPr>
        <w:t xml:space="preserve">    Проект </w:t>
      </w:r>
      <w:r w:rsidR="00905B8C">
        <w:rPr>
          <w:color w:val="FF0000"/>
          <w:sz w:val="18"/>
          <w:szCs w:val="18"/>
        </w:rPr>
        <w:t xml:space="preserve">курсовой    </w:t>
      </w:r>
      <w:r w:rsidR="004C58CB">
        <w:rPr>
          <w:color w:val="FF0000"/>
          <w:sz w:val="18"/>
          <w:szCs w:val="18"/>
        </w:rPr>
        <w:t xml:space="preserve">    </w:t>
      </w:r>
      <w:r w:rsidR="001E6599" w:rsidRPr="001E6599">
        <w:rPr>
          <w:color w:val="FF0000"/>
          <w:sz w:val="18"/>
          <w:szCs w:val="18"/>
        </w:rPr>
        <w:t xml:space="preserve">Код специальности          </w:t>
      </w:r>
      <w:bookmarkStart w:id="20" w:name="_GoBack"/>
      <w:bookmarkEnd w:id="20"/>
      <w:r w:rsidR="001E6599" w:rsidRPr="001E6599">
        <w:rPr>
          <w:color w:val="FF0000"/>
          <w:sz w:val="18"/>
          <w:szCs w:val="18"/>
        </w:rPr>
        <w:t xml:space="preserve">Номер </w:t>
      </w:r>
      <w:r w:rsidR="004C58CB">
        <w:rPr>
          <w:color w:val="FF0000"/>
          <w:sz w:val="18"/>
          <w:szCs w:val="18"/>
        </w:rPr>
        <w:t xml:space="preserve">зачетки </w:t>
      </w:r>
      <w:r w:rsidR="001E6599" w:rsidRPr="001E6599">
        <w:rPr>
          <w:color w:val="FF0000"/>
          <w:sz w:val="18"/>
          <w:szCs w:val="18"/>
        </w:rPr>
        <w:t xml:space="preserve">студента      </w:t>
      </w:r>
      <w:r>
        <w:rPr>
          <w:color w:val="FF0000"/>
          <w:sz w:val="18"/>
          <w:szCs w:val="18"/>
        </w:rPr>
        <w:t xml:space="preserve">                         </w:t>
      </w:r>
      <w:r w:rsidR="001E6599" w:rsidRPr="001E6599">
        <w:rPr>
          <w:color w:val="FF0000"/>
          <w:sz w:val="18"/>
          <w:szCs w:val="18"/>
        </w:rPr>
        <w:t xml:space="preserve">Расчетно-пояснительная записка           </w:t>
      </w:r>
    </w:p>
    <w:p w14:paraId="2C31F956" w14:textId="2B4DB413" w:rsidR="001E6599" w:rsidRPr="001E6599" w:rsidRDefault="00496359" w:rsidP="001E6599">
      <w:pPr>
        <w:ind w:firstLine="426"/>
        <w:jc w:val="right"/>
        <w:rPr>
          <w:b/>
          <w:color w:val="FF0000"/>
        </w:rPr>
      </w:pPr>
      <w:r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66136" wp14:editId="05CFF371">
                <wp:simplePos x="0" y="0"/>
                <wp:positionH relativeFrom="column">
                  <wp:posOffset>3281044</wp:posOffset>
                </wp:positionH>
                <wp:positionV relativeFrom="paragraph">
                  <wp:posOffset>20319</wp:posOffset>
                </wp:positionV>
                <wp:extent cx="1000125" cy="610235"/>
                <wp:effectExtent l="0" t="0" r="28575" b="3746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6102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4A25F" id="Прямая со стрелкой 9" o:spid="_x0000_s1026" type="#_x0000_t32" style="position:absolute;margin-left:258.35pt;margin-top:1.6pt;width:78.75pt;height:4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" strokeweight=".5pt"/>
            </w:pict>
          </mc:Fallback>
        </mc:AlternateContent>
      </w:r>
      <w:r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C45AF" wp14:editId="53F1DE26">
                <wp:simplePos x="0" y="0"/>
                <wp:positionH relativeFrom="column">
                  <wp:posOffset>1871346</wp:posOffset>
                </wp:positionH>
                <wp:positionV relativeFrom="paragraph">
                  <wp:posOffset>20955</wp:posOffset>
                </wp:positionV>
                <wp:extent cx="1847850" cy="666750"/>
                <wp:effectExtent l="0" t="0" r="1905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6667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6741" id="Прямая со стрелкой 8" o:spid="_x0000_s1026" type="#_x0000_t32" style="position:absolute;margin-left:147.35pt;margin-top:1.65pt;width:145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" strokecolor="black [3200]" strokeweight=".5pt">
                <v:stroke joinstyle="miter"/>
              </v:shape>
            </w:pict>
          </mc:Fallback>
        </mc:AlternateContent>
      </w:r>
    </w:p>
    <w:p w14:paraId="00F8756D" w14:textId="6A0B9FDB" w:rsidR="001E6599" w:rsidRPr="001E6599" w:rsidRDefault="00496359" w:rsidP="001E6599">
      <w:pPr>
        <w:ind w:firstLine="426"/>
        <w:jc w:val="right"/>
        <w:rPr>
          <w:b/>
          <w:color w:val="FF0000"/>
        </w:rPr>
      </w:pPr>
      <w:r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CB0AB1" wp14:editId="1E27E8BD">
                <wp:simplePos x="0" y="0"/>
                <wp:positionH relativeFrom="column">
                  <wp:posOffset>1204595</wp:posOffset>
                </wp:positionH>
                <wp:positionV relativeFrom="paragraph">
                  <wp:posOffset>-163830</wp:posOffset>
                </wp:positionV>
                <wp:extent cx="694690" cy="0"/>
                <wp:effectExtent l="0" t="0" r="0" b="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AC" id="Прямая со стрелкой 14" o:spid="_x0000_s1026" type="#_x0000_t32" style="position:absolute;margin-left:94.85pt;margin-top:-12.9pt;width:54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" strokeweight=".5pt"/>
            </w:pict>
          </mc:Fallback>
        </mc:AlternateContent>
      </w:r>
    </w:p>
    <w:p w14:paraId="56BD76BE" w14:textId="56B9CAFE" w:rsidR="001E6599" w:rsidRPr="001E6599" w:rsidRDefault="00496359" w:rsidP="004C58CB">
      <w:pPr>
        <w:ind w:firstLine="426"/>
        <w:jc w:val="center"/>
        <w:rPr>
          <w:b/>
          <w:color w:val="FF0000"/>
        </w:rPr>
      </w:pPr>
      <w:r w:rsidRPr="001E6599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0A1D9" wp14:editId="1A9E49BB">
                <wp:simplePos x="0" y="0"/>
                <wp:positionH relativeFrom="column">
                  <wp:posOffset>3052445</wp:posOffset>
                </wp:positionH>
                <wp:positionV relativeFrom="paragraph">
                  <wp:posOffset>1289684</wp:posOffset>
                </wp:positionV>
                <wp:extent cx="638175" cy="390525"/>
                <wp:effectExtent l="0" t="0" r="28575" b="285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390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D3DA8" id="Прямая со стрелкой 5" o:spid="_x0000_s1026" type="#_x0000_t32" style="position:absolute;margin-left:240.35pt;margin-top:101.55pt;width:50.25pt;height:30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" strokeweight=".5pt"/>
            </w:pict>
          </mc:Fallback>
        </mc:AlternateContent>
      </w:r>
      <w:r w:rsidR="004C58CB">
        <w:rPr>
          <w:noProof/>
        </w:rPr>
        <w:drawing>
          <wp:inline distT="0" distB="0" distL="0" distR="0" wp14:anchorId="4A581A3F" wp14:editId="30F3C139">
            <wp:extent cx="5715000" cy="144910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4611" t="39675" r="21394" b="35972"/>
                    <a:stretch/>
                  </pic:blipFill>
                  <pic:spPr bwMode="auto">
                    <a:xfrm>
                      <a:off x="0" y="0"/>
                      <a:ext cx="5768882" cy="1462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12DF1" w14:textId="0EC31ED4" w:rsidR="001E6599" w:rsidRPr="001E6599" w:rsidRDefault="001E6599" w:rsidP="001E6599">
      <w:pPr>
        <w:ind w:firstLine="426"/>
        <w:jc w:val="right"/>
        <w:rPr>
          <w:b/>
          <w:color w:val="FF0000"/>
        </w:rPr>
      </w:pPr>
    </w:p>
    <w:p w14:paraId="09B13DE9" w14:textId="4824DA21" w:rsidR="001E6599" w:rsidRPr="00AC0CD6" w:rsidRDefault="001E6599" w:rsidP="001E6599">
      <w:pPr>
        <w:ind w:firstLine="426"/>
        <w:rPr>
          <w:b/>
        </w:rPr>
      </w:pPr>
      <w:r w:rsidRPr="001E6599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DAABF" wp14:editId="15AE7AC2">
                <wp:simplePos x="0" y="0"/>
                <wp:positionH relativeFrom="column">
                  <wp:posOffset>1897380</wp:posOffset>
                </wp:positionH>
                <wp:positionV relativeFrom="paragraph">
                  <wp:posOffset>122555</wp:posOffset>
                </wp:positionV>
                <wp:extent cx="1186180" cy="0"/>
                <wp:effectExtent l="11430" t="8255" r="12065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1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BFB13" id="Прямая со стрелкой 1" o:spid="_x0000_s1026" type="#_x0000_t32" style="position:absolute;margin-left:149.4pt;margin-top:9.65pt;width:93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" strokeweight=".5pt"/>
            </w:pict>
          </mc:Fallback>
        </mc:AlternateContent>
      </w:r>
      <w:r w:rsidRPr="001E6599">
        <w:rPr>
          <w:color w:val="FF0000"/>
          <w:sz w:val="18"/>
          <w:szCs w:val="18"/>
        </w:rPr>
        <w:t xml:space="preserve">                                                         Тема </w:t>
      </w:r>
      <w:r w:rsidR="00905B8C">
        <w:rPr>
          <w:color w:val="FF0000"/>
          <w:sz w:val="18"/>
          <w:szCs w:val="18"/>
        </w:rPr>
        <w:t xml:space="preserve">курсового проекта </w:t>
      </w:r>
      <w:r w:rsidR="004C6C6A">
        <w:rPr>
          <w:sz w:val="18"/>
          <w:szCs w:val="18"/>
        </w:rPr>
        <w:t xml:space="preserve"> полностью</w:t>
      </w:r>
    </w:p>
    <w:sectPr w:rsidR="001E6599" w:rsidRPr="00AC0CD6" w:rsidSect="008E32E8">
      <w:pgSz w:w="11906" w:h="16838"/>
      <w:pgMar w:top="851" w:right="737" w:bottom="851" w:left="1418" w:header="42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224F1" w14:textId="77777777" w:rsidR="009E2EE1" w:rsidRDefault="009E2EE1">
      <w:r>
        <w:separator/>
      </w:r>
    </w:p>
  </w:endnote>
  <w:endnote w:type="continuationSeparator" w:id="0">
    <w:p w14:paraId="4D53FA94" w14:textId="77777777" w:rsidR="009E2EE1" w:rsidRDefault="009E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59F4" w14:textId="77777777" w:rsidR="005E54D4" w:rsidRDefault="005E54D4" w:rsidP="00C16F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BBAE9E" w14:textId="77777777" w:rsidR="005E54D4" w:rsidRDefault="005E54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DA221" w14:textId="6E570C9F" w:rsidR="005E54D4" w:rsidRDefault="005E54D4" w:rsidP="00B71116">
    <w:pPr>
      <w:pStyle w:val="a4"/>
      <w:framePr w:wrap="around" w:vAnchor="text" w:hAnchor="page" w:x="6256" w:y="-37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05C17341" w14:textId="77777777" w:rsidR="005E54D4" w:rsidRDefault="005E54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2248E" w14:textId="77777777" w:rsidR="009E2EE1" w:rsidRDefault="009E2EE1">
      <w:r>
        <w:separator/>
      </w:r>
    </w:p>
  </w:footnote>
  <w:footnote w:type="continuationSeparator" w:id="0">
    <w:p w14:paraId="60982D20" w14:textId="77777777" w:rsidR="009E2EE1" w:rsidRDefault="009E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B8CFC7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1FDEF3F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F2F2F39"/>
    <w:multiLevelType w:val="hybridMultilevel"/>
    <w:tmpl w:val="AAFC1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C73"/>
    <w:multiLevelType w:val="hybridMultilevel"/>
    <w:tmpl w:val="C876EB2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8A01BA6"/>
    <w:multiLevelType w:val="hybridMultilevel"/>
    <w:tmpl w:val="E640BA44"/>
    <w:lvl w:ilvl="0" w:tplc="A5A42728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8247DF"/>
    <w:multiLevelType w:val="hybridMultilevel"/>
    <w:tmpl w:val="048851A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7EF50A4"/>
    <w:multiLevelType w:val="hybridMultilevel"/>
    <w:tmpl w:val="4098889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743327DF"/>
    <w:multiLevelType w:val="hybridMultilevel"/>
    <w:tmpl w:val="857C550A"/>
    <w:lvl w:ilvl="0" w:tplc="A5A42728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8A0"/>
    <w:rsid w:val="00005076"/>
    <w:rsid w:val="00007674"/>
    <w:rsid w:val="00010A15"/>
    <w:rsid w:val="00016E47"/>
    <w:rsid w:val="00016F12"/>
    <w:rsid w:val="00024214"/>
    <w:rsid w:val="0002445E"/>
    <w:rsid w:val="00025EF3"/>
    <w:rsid w:val="00030E41"/>
    <w:rsid w:val="00032BD8"/>
    <w:rsid w:val="00037980"/>
    <w:rsid w:val="0004417D"/>
    <w:rsid w:val="00051601"/>
    <w:rsid w:val="00064091"/>
    <w:rsid w:val="00064CEE"/>
    <w:rsid w:val="000700B2"/>
    <w:rsid w:val="00075911"/>
    <w:rsid w:val="000812DE"/>
    <w:rsid w:val="00083FE2"/>
    <w:rsid w:val="000845B5"/>
    <w:rsid w:val="0008562A"/>
    <w:rsid w:val="000B0BB8"/>
    <w:rsid w:val="000B298A"/>
    <w:rsid w:val="000C01E3"/>
    <w:rsid w:val="000C631E"/>
    <w:rsid w:val="000D4BB4"/>
    <w:rsid w:val="000E0484"/>
    <w:rsid w:val="000E0739"/>
    <w:rsid w:val="000E1FDE"/>
    <w:rsid w:val="000E7583"/>
    <w:rsid w:val="000F12BF"/>
    <w:rsid w:val="0010146B"/>
    <w:rsid w:val="00104E72"/>
    <w:rsid w:val="00111DAD"/>
    <w:rsid w:val="001132C5"/>
    <w:rsid w:val="00133917"/>
    <w:rsid w:val="00142534"/>
    <w:rsid w:val="001429D0"/>
    <w:rsid w:val="00143159"/>
    <w:rsid w:val="00144EFF"/>
    <w:rsid w:val="001510C5"/>
    <w:rsid w:val="00155B4C"/>
    <w:rsid w:val="00155D76"/>
    <w:rsid w:val="0015620F"/>
    <w:rsid w:val="00156E14"/>
    <w:rsid w:val="00157C76"/>
    <w:rsid w:val="00157FA2"/>
    <w:rsid w:val="00162524"/>
    <w:rsid w:val="00181616"/>
    <w:rsid w:val="00183B21"/>
    <w:rsid w:val="00187C8F"/>
    <w:rsid w:val="00191E35"/>
    <w:rsid w:val="001951D9"/>
    <w:rsid w:val="00197049"/>
    <w:rsid w:val="001A07BA"/>
    <w:rsid w:val="001A3148"/>
    <w:rsid w:val="001A612C"/>
    <w:rsid w:val="001A71BD"/>
    <w:rsid w:val="001A7450"/>
    <w:rsid w:val="001A7DCF"/>
    <w:rsid w:val="001B0F9A"/>
    <w:rsid w:val="001B1E88"/>
    <w:rsid w:val="001B7681"/>
    <w:rsid w:val="001C1D66"/>
    <w:rsid w:val="001C3C18"/>
    <w:rsid w:val="001D3184"/>
    <w:rsid w:val="001D7C9D"/>
    <w:rsid w:val="001D7E2C"/>
    <w:rsid w:val="001E33FF"/>
    <w:rsid w:val="001E497C"/>
    <w:rsid w:val="001E6599"/>
    <w:rsid w:val="001F17A1"/>
    <w:rsid w:val="001F3845"/>
    <w:rsid w:val="001F3F4D"/>
    <w:rsid w:val="001F5AED"/>
    <w:rsid w:val="001F62F2"/>
    <w:rsid w:val="00200430"/>
    <w:rsid w:val="00202A36"/>
    <w:rsid w:val="002074C2"/>
    <w:rsid w:val="00211387"/>
    <w:rsid w:val="002128C7"/>
    <w:rsid w:val="00221DB6"/>
    <w:rsid w:val="00227424"/>
    <w:rsid w:val="002279E6"/>
    <w:rsid w:val="0023089F"/>
    <w:rsid w:val="002318B0"/>
    <w:rsid w:val="0024309B"/>
    <w:rsid w:val="002526F4"/>
    <w:rsid w:val="0025599D"/>
    <w:rsid w:val="0025723C"/>
    <w:rsid w:val="00266280"/>
    <w:rsid w:val="0027135F"/>
    <w:rsid w:val="00271EE7"/>
    <w:rsid w:val="0027245A"/>
    <w:rsid w:val="002821A6"/>
    <w:rsid w:val="002827DD"/>
    <w:rsid w:val="00284337"/>
    <w:rsid w:val="0028458B"/>
    <w:rsid w:val="00287175"/>
    <w:rsid w:val="00290087"/>
    <w:rsid w:val="00290A18"/>
    <w:rsid w:val="00291B48"/>
    <w:rsid w:val="002A1648"/>
    <w:rsid w:val="002A2623"/>
    <w:rsid w:val="002C124E"/>
    <w:rsid w:val="002C397B"/>
    <w:rsid w:val="002C71C3"/>
    <w:rsid w:val="002D01A7"/>
    <w:rsid w:val="002D638C"/>
    <w:rsid w:val="002D6D11"/>
    <w:rsid w:val="002E09D7"/>
    <w:rsid w:val="002E6C48"/>
    <w:rsid w:val="002F08F4"/>
    <w:rsid w:val="002F30E6"/>
    <w:rsid w:val="002F47C3"/>
    <w:rsid w:val="002F595E"/>
    <w:rsid w:val="002F7CD2"/>
    <w:rsid w:val="00303E01"/>
    <w:rsid w:val="00304E98"/>
    <w:rsid w:val="00306E15"/>
    <w:rsid w:val="0031132C"/>
    <w:rsid w:val="003118A6"/>
    <w:rsid w:val="0032143D"/>
    <w:rsid w:val="003252D8"/>
    <w:rsid w:val="00327E54"/>
    <w:rsid w:val="00345A56"/>
    <w:rsid w:val="003648EF"/>
    <w:rsid w:val="003705EA"/>
    <w:rsid w:val="003717A5"/>
    <w:rsid w:val="003757AB"/>
    <w:rsid w:val="00376889"/>
    <w:rsid w:val="00381E9E"/>
    <w:rsid w:val="003841C4"/>
    <w:rsid w:val="00384D20"/>
    <w:rsid w:val="00393EB1"/>
    <w:rsid w:val="00396BED"/>
    <w:rsid w:val="003A36DF"/>
    <w:rsid w:val="003A3F94"/>
    <w:rsid w:val="003A438F"/>
    <w:rsid w:val="003A60A6"/>
    <w:rsid w:val="003B0F6C"/>
    <w:rsid w:val="003B1E08"/>
    <w:rsid w:val="003B55AC"/>
    <w:rsid w:val="003C06CC"/>
    <w:rsid w:val="003C21E6"/>
    <w:rsid w:val="003D2DA7"/>
    <w:rsid w:val="003D6783"/>
    <w:rsid w:val="003E0BA8"/>
    <w:rsid w:val="003E2278"/>
    <w:rsid w:val="003E2F2E"/>
    <w:rsid w:val="003E3A80"/>
    <w:rsid w:val="003E4C04"/>
    <w:rsid w:val="003E68CA"/>
    <w:rsid w:val="003F3A3A"/>
    <w:rsid w:val="003F4232"/>
    <w:rsid w:val="003F48FD"/>
    <w:rsid w:val="003F6BA0"/>
    <w:rsid w:val="004002F5"/>
    <w:rsid w:val="00403102"/>
    <w:rsid w:val="00404118"/>
    <w:rsid w:val="00404C46"/>
    <w:rsid w:val="004067A3"/>
    <w:rsid w:val="004078D4"/>
    <w:rsid w:val="00411CED"/>
    <w:rsid w:val="00412433"/>
    <w:rsid w:val="004134B5"/>
    <w:rsid w:val="00415334"/>
    <w:rsid w:val="00416B39"/>
    <w:rsid w:val="00416CE5"/>
    <w:rsid w:val="00417B7D"/>
    <w:rsid w:val="004213CC"/>
    <w:rsid w:val="004239A7"/>
    <w:rsid w:val="00427974"/>
    <w:rsid w:val="00432E95"/>
    <w:rsid w:val="004345B7"/>
    <w:rsid w:val="00434FD7"/>
    <w:rsid w:val="0043608C"/>
    <w:rsid w:val="00441379"/>
    <w:rsid w:val="0045297E"/>
    <w:rsid w:val="004535FF"/>
    <w:rsid w:val="00454479"/>
    <w:rsid w:val="00455C04"/>
    <w:rsid w:val="00456178"/>
    <w:rsid w:val="00464709"/>
    <w:rsid w:val="004650A0"/>
    <w:rsid w:val="004779C8"/>
    <w:rsid w:val="004846FE"/>
    <w:rsid w:val="0048773A"/>
    <w:rsid w:val="00491683"/>
    <w:rsid w:val="004920A3"/>
    <w:rsid w:val="004926F2"/>
    <w:rsid w:val="00495501"/>
    <w:rsid w:val="00496359"/>
    <w:rsid w:val="004A0B9D"/>
    <w:rsid w:val="004A0FB6"/>
    <w:rsid w:val="004A2FB9"/>
    <w:rsid w:val="004B1CBA"/>
    <w:rsid w:val="004B3AE1"/>
    <w:rsid w:val="004B4E45"/>
    <w:rsid w:val="004B55A2"/>
    <w:rsid w:val="004C427A"/>
    <w:rsid w:val="004C4E3E"/>
    <w:rsid w:val="004C4F91"/>
    <w:rsid w:val="004C5857"/>
    <w:rsid w:val="004C58CB"/>
    <w:rsid w:val="004C6547"/>
    <w:rsid w:val="004C6C6A"/>
    <w:rsid w:val="004D222A"/>
    <w:rsid w:val="004D4E65"/>
    <w:rsid w:val="004D4F7A"/>
    <w:rsid w:val="004D5D64"/>
    <w:rsid w:val="004D6786"/>
    <w:rsid w:val="004E18F2"/>
    <w:rsid w:val="004E539A"/>
    <w:rsid w:val="004F04AE"/>
    <w:rsid w:val="004F762C"/>
    <w:rsid w:val="00500CCC"/>
    <w:rsid w:val="00500D30"/>
    <w:rsid w:val="00501E3C"/>
    <w:rsid w:val="005024A0"/>
    <w:rsid w:val="00504B48"/>
    <w:rsid w:val="00504BDF"/>
    <w:rsid w:val="00510726"/>
    <w:rsid w:val="00510F25"/>
    <w:rsid w:val="00514A1E"/>
    <w:rsid w:val="005154CC"/>
    <w:rsid w:val="00516BB8"/>
    <w:rsid w:val="0052345A"/>
    <w:rsid w:val="0053081B"/>
    <w:rsid w:val="0053134B"/>
    <w:rsid w:val="00537640"/>
    <w:rsid w:val="00543977"/>
    <w:rsid w:val="00555592"/>
    <w:rsid w:val="00560445"/>
    <w:rsid w:val="00566F47"/>
    <w:rsid w:val="00575699"/>
    <w:rsid w:val="00595C78"/>
    <w:rsid w:val="00596B79"/>
    <w:rsid w:val="005A051A"/>
    <w:rsid w:val="005A187D"/>
    <w:rsid w:val="005A2151"/>
    <w:rsid w:val="005A7061"/>
    <w:rsid w:val="005B035B"/>
    <w:rsid w:val="005B08C1"/>
    <w:rsid w:val="005B1929"/>
    <w:rsid w:val="005B3723"/>
    <w:rsid w:val="005C2CD5"/>
    <w:rsid w:val="005D06AA"/>
    <w:rsid w:val="005D528D"/>
    <w:rsid w:val="005D5F8F"/>
    <w:rsid w:val="005E1B27"/>
    <w:rsid w:val="005E54D4"/>
    <w:rsid w:val="005F13C7"/>
    <w:rsid w:val="005F6C4A"/>
    <w:rsid w:val="00600590"/>
    <w:rsid w:val="00602D43"/>
    <w:rsid w:val="00604AB6"/>
    <w:rsid w:val="006070C9"/>
    <w:rsid w:val="0060765E"/>
    <w:rsid w:val="00611C57"/>
    <w:rsid w:val="006120B0"/>
    <w:rsid w:val="006136A7"/>
    <w:rsid w:val="00615F47"/>
    <w:rsid w:val="00616873"/>
    <w:rsid w:val="00616CDA"/>
    <w:rsid w:val="00620A54"/>
    <w:rsid w:val="0062458D"/>
    <w:rsid w:val="00630BFF"/>
    <w:rsid w:val="00635B69"/>
    <w:rsid w:val="00636920"/>
    <w:rsid w:val="00636F27"/>
    <w:rsid w:val="00640375"/>
    <w:rsid w:val="00651D00"/>
    <w:rsid w:val="006575D3"/>
    <w:rsid w:val="006603F3"/>
    <w:rsid w:val="00661EBF"/>
    <w:rsid w:val="006745F7"/>
    <w:rsid w:val="00675A23"/>
    <w:rsid w:val="00681568"/>
    <w:rsid w:val="0068409A"/>
    <w:rsid w:val="0069002F"/>
    <w:rsid w:val="0069628E"/>
    <w:rsid w:val="006976B7"/>
    <w:rsid w:val="006B4A83"/>
    <w:rsid w:val="006B4F01"/>
    <w:rsid w:val="006B745E"/>
    <w:rsid w:val="006C3391"/>
    <w:rsid w:val="006C57E2"/>
    <w:rsid w:val="006C6F78"/>
    <w:rsid w:val="006C7A61"/>
    <w:rsid w:val="006D1E75"/>
    <w:rsid w:val="006D5A3B"/>
    <w:rsid w:val="006E6D43"/>
    <w:rsid w:val="006F0049"/>
    <w:rsid w:val="006F0389"/>
    <w:rsid w:val="006F1C5C"/>
    <w:rsid w:val="006F25BB"/>
    <w:rsid w:val="006F2735"/>
    <w:rsid w:val="006F2B4E"/>
    <w:rsid w:val="006F6333"/>
    <w:rsid w:val="00702ED7"/>
    <w:rsid w:val="00706142"/>
    <w:rsid w:val="00711BB7"/>
    <w:rsid w:val="00721506"/>
    <w:rsid w:val="00724251"/>
    <w:rsid w:val="0072497C"/>
    <w:rsid w:val="00724EE7"/>
    <w:rsid w:val="00730861"/>
    <w:rsid w:val="00734184"/>
    <w:rsid w:val="00735068"/>
    <w:rsid w:val="00736A36"/>
    <w:rsid w:val="007427B6"/>
    <w:rsid w:val="0074436B"/>
    <w:rsid w:val="0074606E"/>
    <w:rsid w:val="00747B46"/>
    <w:rsid w:val="00750289"/>
    <w:rsid w:val="007726B4"/>
    <w:rsid w:val="00780288"/>
    <w:rsid w:val="007805C2"/>
    <w:rsid w:val="007813AE"/>
    <w:rsid w:val="007838DD"/>
    <w:rsid w:val="0078403F"/>
    <w:rsid w:val="007845DB"/>
    <w:rsid w:val="00787436"/>
    <w:rsid w:val="00791CA1"/>
    <w:rsid w:val="00793209"/>
    <w:rsid w:val="007A0EC4"/>
    <w:rsid w:val="007A236D"/>
    <w:rsid w:val="007A69A8"/>
    <w:rsid w:val="007B07F2"/>
    <w:rsid w:val="007B0B98"/>
    <w:rsid w:val="007B179C"/>
    <w:rsid w:val="007C2412"/>
    <w:rsid w:val="007C5357"/>
    <w:rsid w:val="007C718C"/>
    <w:rsid w:val="007D0FAD"/>
    <w:rsid w:val="007D28E5"/>
    <w:rsid w:val="007D37FD"/>
    <w:rsid w:val="007D38D8"/>
    <w:rsid w:val="007D72D6"/>
    <w:rsid w:val="007E0678"/>
    <w:rsid w:val="007E1FE3"/>
    <w:rsid w:val="007E35B0"/>
    <w:rsid w:val="007E557E"/>
    <w:rsid w:val="007E66D9"/>
    <w:rsid w:val="007F0E29"/>
    <w:rsid w:val="007F0F20"/>
    <w:rsid w:val="007F6764"/>
    <w:rsid w:val="0080457D"/>
    <w:rsid w:val="00805C28"/>
    <w:rsid w:val="00806427"/>
    <w:rsid w:val="0080744D"/>
    <w:rsid w:val="008109C4"/>
    <w:rsid w:val="00811B93"/>
    <w:rsid w:val="00811EDE"/>
    <w:rsid w:val="00822572"/>
    <w:rsid w:val="008250FA"/>
    <w:rsid w:val="00837712"/>
    <w:rsid w:val="00840F80"/>
    <w:rsid w:val="00845544"/>
    <w:rsid w:val="0084741F"/>
    <w:rsid w:val="00851EAC"/>
    <w:rsid w:val="0085251D"/>
    <w:rsid w:val="00853012"/>
    <w:rsid w:val="00853D23"/>
    <w:rsid w:val="00861F56"/>
    <w:rsid w:val="00866F43"/>
    <w:rsid w:val="008704B4"/>
    <w:rsid w:val="008724FD"/>
    <w:rsid w:val="00884566"/>
    <w:rsid w:val="008851CD"/>
    <w:rsid w:val="00887C8B"/>
    <w:rsid w:val="008917BD"/>
    <w:rsid w:val="0089315F"/>
    <w:rsid w:val="008940EE"/>
    <w:rsid w:val="008961C4"/>
    <w:rsid w:val="008A27DE"/>
    <w:rsid w:val="008C3D21"/>
    <w:rsid w:val="008C6F9D"/>
    <w:rsid w:val="008C78DB"/>
    <w:rsid w:val="008D28FE"/>
    <w:rsid w:val="008D53F1"/>
    <w:rsid w:val="008D5BB0"/>
    <w:rsid w:val="008D7852"/>
    <w:rsid w:val="008E32E8"/>
    <w:rsid w:val="008F0C51"/>
    <w:rsid w:val="009019BF"/>
    <w:rsid w:val="00905B8C"/>
    <w:rsid w:val="00907BD1"/>
    <w:rsid w:val="00911EE1"/>
    <w:rsid w:val="00927320"/>
    <w:rsid w:val="00927CDC"/>
    <w:rsid w:val="009353B0"/>
    <w:rsid w:val="00940A80"/>
    <w:rsid w:val="00944194"/>
    <w:rsid w:val="00950782"/>
    <w:rsid w:val="00957ADC"/>
    <w:rsid w:val="00961B3B"/>
    <w:rsid w:val="0096517E"/>
    <w:rsid w:val="009669B3"/>
    <w:rsid w:val="009710E6"/>
    <w:rsid w:val="00971C7D"/>
    <w:rsid w:val="00981360"/>
    <w:rsid w:val="009857FE"/>
    <w:rsid w:val="009868A8"/>
    <w:rsid w:val="00992600"/>
    <w:rsid w:val="00995C20"/>
    <w:rsid w:val="00996526"/>
    <w:rsid w:val="009A09D0"/>
    <w:rsid w:val="009A1D77"/>
    <w:rsid w:val="009A58A0"/>
    <w:rsid w:val="009A697D"/>
    <w:rsid w:val="009B4999"/>
    <w:rsid w:val="009C7764"/>
    <w:rsid w:val="009C7E74"/>
    <w:rsid w:val="009D2A8F"/>
    <w:rsid w:val="009D3B97"/>
    <w:rsid w:val="009E2EE1"/>
    <w:rsid w:val="009F1C16"/>
    <w:rsid w:val="009F2BD6"/>
    <w:rsid w:val="00A02121"/>
    <w:rsid w:val="00A05DC9"/>
    <w:rsid w:val="00A10480"/>
    <w:rsid w:val="00A24AF5"/>
    <w:rsid w:val="00A339C0"/>
    <w:rsid w:val="00A42958"/>
    <w:rsid w:val="00A46ACA"/>
    <w:rsid w:val="00A6214B"/>
    <w:rsid w:val="00A62309"/>
    <w:rsid w:val="00A6250F"/>
    <w:rsid w:val="00A63664"/>
    <w:rsid w:val="00A63D26"/>
    <w:rsid w:val="00A748A7"/>
    <w:rsid w:val="00A83041"/>
    <w:rsid w:val="00A85047"/>
    <w:rsid w:val="00A855BC"/>
    <w:rsid w:val="00A85CEC"/>
    <w:rsid w:val="00A866E9"/>
    <w:rsid w:val="00A93B54"/>
    <w:rsid w:val="00A948F8"/>
    <w:rsid w:val="00A975FB"/>
    <w:rsid w:val="00AA3144"/>
    <w:rsid w:val="00AB47AC"/>
    <w:rsid w:val="00AB703E"/>
    <w:rsid w:val="00AC25D4"/>
    <w:rsid w:val="00AD056C"/>
    <w:rsid w:val="00AD0D58"/>
    <w:rsid w:val="00AD0D9C"/>
    <w:rsid w:val="00AD3152"/>
    <w:rsid w:val="00AD61E9"/>
    <w:rsid w:val="00AD748B"/>
    <w:rsid w:val="00AE21A3"/>
    <w:rsid w:val="00AE420A"/>
    <w:rsid w:val="00AF0688"/>
    <w:rsid w:val="00B05032"/>
    <w:rsid w:val="00B10072"/>
    <w:rsid w:val="00B10AA4"/>
    <w:rsid w:val="00B172C0"/>
    <w:rsid w:val="00B17966"/>
    <w:rsid w:val="00B215AD"/>
    <w:rsid w:val="00B2481C"/>
    <w:rsid w:val="00B34E43"/>
    <w:rsid w:val="00B42A24"/>
    <w:rsid w:val="00B504C1"/>
    <w:rsid w:val="00B5079B"/>
    <w:rsid w:val="00B50902"/>
    <w:rsid w:val="00B52E03"/>
    <w:rsid w:val="00B56E47"/>
    <w:rsid w:val="00B57A1E"/>
    <w:rsid w:val="00B57E9E"/>
    <w:rsid w:val="00B71116"/>
    <w:rsid w:val="00B73D90"/>
    <w:rsid w:val="00B8089A"/>
    <w:rsid w:val="00B80C24"/>
    <w:rsid w:val="00B8537C"/>
    <w:rsid w:val="00B85B98"/>
    <w:rsid w:val="00B87BA5"/>
    <w:rsid w:val="00B962B3"/>
    <w:rsid w:val="00BA03F0"/>
    <w:rsid w:val="00BB0A5F"/>
    <w:rsid w:val="00BB7C98"/>
    <w:rsid w:val="00BC6952"/>
    <w:rsid w:val="00BD1C0C"/>
    <w:rsid w:val="00BD30FB"/>
    <w:rsid w:val="00BD49EC"/>
    <w:rsid w:val="00BF3239"/>
    <w:rsid w:val="00BF3344"/>
    <w:rsid w:val="00BF4CB6"/>
    <w:rsid w:val="00BF6BE3"/>
    <w:rsid w:val="00BF6E16"/>
    <w:rsid w:val="00BF7700"/>
    <w:rsid w:val="00C03B27"/>
    <w:rsid w:val="00C03B30"/>
    <w:rsid w:val="00C041DE"/>
    <w:rsid w:val="00C04643"/>
    <w:rsid w:val="00C06787"/>
    <w:rsid w:val="00C1379F"/>
    <w:rsid w:val="00C15342"/>
    <w:rsid w:val="00C16FF1"/>
    <w:rsid w:val="00C171C8"/>
    <w:rsid w:val="00C22958"/>
    <w:rsid w:val="00C24943"/>
    <w:rsid w:val="00C25175"/>
    <w:rsid w:val="00C266F7"/>
    <w:rsid w:val="00C34B12"/>
    <w:rsid w:val="00C407E0"/>
    <w:rsid w:val="00C4277B"/>
    <w:rsid w:val="00C43974"/>
    <w:rsid w:val="00C47657"/>
    <w:rsid w:val="00C50A65"/>
    <w:rsid w:val="00C51CB1"/>
    <w:rsid w:val="00C53AAB"/>
    <w:rsid w:val="00C54430"/>
    <w:rsid w:val="00C547D7"/>
    <w:rsid w:val="00C64616"/>
    <w:rsid w:val="00C67E50"/>
    <w:rsid w:val="00C72673"/>
    <w:rsid w:val="00C75548"/>
    <w:rsid w:val="00C813AA"/>
    <w:rsid w:val="00C83BA5"/>
    <w:rsid w:val="00C8766F"/>
    <w:rsid w:val="00C87EB8"/>
    <w:rsid w:val="00C9047E"/>
    <w:rsid w:val="00C92791"/>
    <w:rsid w:val="00C94A52"/>
    <w:rsid w:val="00CA0AC4"/>
    <w:rsid w:val="00CA45E5"/>
    <w:rsid w:val="00CB0F7D"/>
    <w:rsid w:val="00CB2045"/>
    <w:rsid w:val="00CB5636"/>
    <w:rsid w:val="00CB5DAF"/>
    <w:rsid w:val="00CB69C7"/>
    <w:rsid w:val="00CC2671"/>
    <w:rsid w:val="00CC4537"/>
    <w:rsid w:val="00CD3B8B"/>
    <w:rsid w:val="00CD4381"/>
    <w:rsid w:val="00CE684B"/>
    <w:rsid w:val="00CE6C4E"/>
    <w:rsid w:val="00D002BC"/>
    <w:rsid w:val="00D0466A"/>
    <w:rsid w:val="00D04F05"/>
    <w:rsid w:val="00D0540E"/>
    <w:rsid w:val="00D05FD0"/>
    <w:rsid w:val="00D0610B"/>
    <w:rsid w:val="00D123F6"/>
    <w:rsid w:val="00D165FB"/>
    <w:rsid w:val="00D17251"/>
    <w:rsid w:val="00D26BBA"/>
    <w:rsid w:val="00D32589"/>
    <w:rsid w:val="00D37D67"/>
    <w:rsid w:val="00D4053B"/>
    <w:rsid w:val="00D42E31"/>
    <w:rsid w:val="00D44773"/>
    <w:rsid w:val="00D47114"/>
    <w:rsid w:val="00D53D57"/>
    <w:rsid w:val="00D55CED"/>
    <w:rsid w:val="00D60664"/>
    <w:rsid w:val="00D60E92"/>
    <w:rsid w:val="00D64FD3"/>
    <w:rsid w:val="00D65485"/>
    <w:rsid w:val="00D70C02"/>
    <w:rsid w:val="00D71FDE"/>
    <w:rsid w:val="00D748F0"/>
    <w:rsid w:val="00D74E50"/>
    <w:rsid w:val="00D77928"/>
    <w:rsid w:val="00D81998"/>
    <w:rsid w:val="00D8267C"/>
    <w:rsid w:val="00D83709"/>
    <w:rsid w:val="00D841B4"/>
    <w:rsid w:val="00D84766"/>
    <w:rsid w:val="00D85B2A"/>
    <w:rsid w:val="00D87A75"/>
    <w:rsid w:val="00D94036"/>
    <w:rsid w:val="00D96A0B"/>
    <w:rsid w:val="00DA06F3"/>
    <w:rsid w:val="00DA3AE9"/>
    <w:rsid w:val="00DB652B"/>
    <w:rsid w:val="00DC0FDE"/>
    <w:rsid w:val="00DC49EA"/>
    <w:rsid w:val="00DC67F3"/>
    <w:rsid w:val="00DD1188"/>
    <w:rsid w:val="00DD395D"/>
    <w:rsid w:val="00DD5511"/>
    <w:rsid w:val="00DD688E"/>
    <w:rsid w:val="00DD6FCA"/>
    <w:rsid w:val="00DE1CD9"/>
    <w:rsid w:val="00DE403C"/>
    <w:rsid w:val="00DE6EBD"/>
    <w:rsid w:val="00DF13A3"/>
    <w:rsid w:val="00DF48E6"/>
    <w:rsid w:val="00DF7725"/>
    <w:rsid w:val="00E005E3"/>
    <w:rsid w:val="00E04B9D"/>
    <w:rsid w:val="00E0700F"/>
    <w:rsid w:val="00E10129"/>
    <w:rsid w:val="00E101C1"/>
    <w:rsid w:val="00E1131E"/>
    <w:rsid w:val="00E13792"/>
    <w:rsid w:val="00E13E12"/>
    <w:rsid w:val="00E177D4"/>
    <w:rsid w:val="00E20ED8"/>
    <w:rsid w:val="00E22A29"/>
    <w:rsid w:val="00E27604"/>
    <w:rsid w:val="00E34C5E"/>
    <w:rsid w:val="00E34EF0"/>
    <w:rsid w:val="00E40791"/>
    <w:rsid w:val="00E512BA"/>
    <w:rsid w:val="00E52AB5"/>
    <w:rsid w:val="00E530FC"/>
    <w:rsid w:val="00E61398"/>
    <w:rsid w:val="00E64637"/>
    <w:rsid w:val="00E7038E"/>
    <w:rsid w:val="00E7455A"/>
    <w:rsid w:val="00E753A5"/>
    <w:rsid w:val="00E762CE"/>
    <w:rsid w:val="00E903F8"/>
    <w:rsid w:val="00E92D23"/>
    <w:rsid w:val="00E930DF"/>
    <w:rsid w:val="00E93947"/>
    <w:rsid w:val="00E95648"/>
    <w:rsid w:val="00E96CBE"/>
    <w:rsid w:val="00EA1457"/>
    <w:rsid w:val="00EA199E"/>
    <w:rsid w:val="00EA1E2C"/>
    <w:rsid w:val="00EA3304"/>
    <w:rsid w:val="00EA4933"/>
    <w:rsid w:val="00EC4AE1"/>
    <w:rsid w:val="00ED1B51"/>
    <w:rsid w:val="00ED779E"/>
    <w:rsid w:val="00EE1592"/>
    <w:rsid w:val="00EE466E"/>
    <w:rsid w:val="00EF20F5"/>
    <w:rsid w:val="00EF2928"/>
    <w:rsid w:val="00EF35E9"/>
    <w:rsid w:val="00EF3FC9"/>
    <w:rsid w:val="00EF7537"/>
    <w:rsid w:val="00F02609"/>
    <w:rsid w:val="00F16DDF"/>
    <w:rsid w:val="00F30C2B"/>
    <w:rsid w:val="00F422BA"/>
    <w:rsid w:val="00F42B5A"/>
    <w:rsid w:val="00F47786"/>
    <w:rsid w:val="00F47F33"/>
    <w:rsid w:val="00F50736"/>
    <w:rsid w:val="00F5176C"/>
    <w:rsid w:val="00F55389"/>
    <w:rsid w:val="00F74EE3"/>
    <w:rsid w:val="00F7689F"/>
    <w:rsid w:val="00F80275"/>
    <w:rsid w:val="00F93D9C"/>
    <w:rsid w:val="00F94120"/>
    <w:rsid w:val="00F95D41"/>
    <w:rsid w:val="00FA1DF4"/>
    <w:rsid w:val="00FA2421"/>
    <w:rsid w:val="00FA5982"/>
    <w:rsid w:val="00FA7093"/>
    <w:rsid w:val="00FA7EB6"/>
    <w:rsid w:val="00FB2952"/>
    <w:rsid w:val="00FB6D4C"/>
    <w:rsid w:val="00FC11DF"/>
    <w:rsid w:val="00FD0748"/>
    <w:rsid w:val="00FD3E63"/>
    <w:rsid w:val="00FD729F"/>
    <w:rsid w:val="00FE3A0A"/>
    <w:rsid w:val="00FF08ED"/>
    <w:rsid w:val="00FF170A"/>
    <w:rsid w:val="00FF4787"/>
    <w:rsid w:val="00FF61F4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8D1EC7"/>
  <w15:docId w15:val="{7221A193-88E5-443F-B845-9106FEE7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6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61F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FF61F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F61F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FF61F4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link w:val="3"/>
    <w:rsid w:val="00FF61F4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table" w:styleId="a3">
    <w:name w:val="Table Grid"/>
    <w:basedOn w:val="a1"/>
    <w:rsid w:val="00E2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525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251D"/>
  </w:style>
  <w:style w:type="paragraph" w:styleId="a6">
    <w:name w:val="header"/>
    <w:basedOn w:val="a"/>
    <w:link w:val="a7"/>
    <w:rsid w:val="007C24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C2412"/>
    <w:rPr>
      <w:sz w:val="24"/>
      <w:szCs w:val="24"/>
    </w:rPr>
  </w:style>
  <w:style w:type="paragraph" w:customStyle="1" w:styleId="11">
    <w:name w:val="Абзац списка1"/>
    <w:basedOn w:val="a"/>
    <w:rsid w:val="00AB70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B7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AB703E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34"/>
    <w:qFormat/>
    <w:rsid w:val="00FF6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FF61F4"/>
    <w:rPr>
      <w:rFonts w:ascii="Calibri" w:eastAsia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FF61F4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d">
    <w:name w:val="Подзаголовок Знак"/>
    <w:link w:val="ac"/>
    <w:rsid w:val="00FF61F4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character" w:styleId="ae">
    <w:name w:val="Book Title"/>
    <w:qFormat/>
    <w:rsid w:val="00FF61F4"/>
    <w:rPr>
      <w:b/>
      <w:bCs/>
      <w:smallCaps/>
      <w:spacing w:val="5"/>
    </w:rPr>
  </w:style>
  <w:style w:type="paragraph" w:customStyle="1" w:styleId="12">
    <w:name w:val="Без интервала1"/>
    <w:rsid w:val="00FF61F4"/>
    <w:rPr>
      <w:rFonts w:ascii="Calibri" w:hAnsi="Calibri"/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rsid w:val="00DF48E6"/>
    <w:rPr>
      <w:color w:val="808080"/>
    </w:rPr>
  </w:style>
  <w:style w:type="character" w:customStyle="1" w:styleId="apple-converted-space">
    <w:name w:val="apple-converted-space"/>
    <w:basedOn w:val="a0"/>
    <w:rsid w:val="00E1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E99C-0365-4BCA-AC9D-6245A6F1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31</Pages>
  <Words>8535</Words>
  <Characters>48651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 СПО</vt:lpstr>
    </vt:vector>
  </TitlesOfParts>
  <Company>Microsoft</Company>
  <LinksUpToDate>false</LinksUpToDate>
  <CharactersWithSpaces>57072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 СПО</dc:title>
  <dc:subject/>
  <dc:creator>Света</dc:creator>
  <cp:keywords/>
  <dc:description/>
  <cp:lastModifiedBy>1</cp:lastModifiedBy>
  <cp:revision>58</cp:revision>
  <cp:lastPrinted>2015-04-08T07:51:00Z</cp:lastPrinted>
  <dcterms:created xsi:type="dcterms:W3CDTF">2020-03-02T19:35:00Z</dcterms:created>
  <dcterms:modified xsi:type="dcterms:W3CDTF">2025-03-26T22:32:00Z</dcterms:modified>
</cp:coreProperties>
</file>