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04D" w:rsidRPr="00016778" w:rsidRDefault="00016778" w:rsidP="00BD4E88">
      <w:pPr>
        <w:pStyle w:val="1"/>
        <w:spacing w:line="23" w:lineRule="atLeast"/>
        <w:rPr>
          <w:sz w:val="24"/>
          <w:szCs w:val="24"/>
        </w:rPr>
      </w:pPr>
      <w:r w:rsidRPr="00016778">
        <w:rPr>
          <w:sz w:val="24"/>
          <w:szCs w:val="24"/>
        </w:rPr>
        <w:t xml:space="preserve">ПЕРЕЧЕНЬ МЕДИЦИНСКИХ ПРОТИВОПОКАЗАНИЙ ДЛЯ ПОСТУПЛЕНИЯ </w:t>
      </w:r>
    </w:p>
    <w:p w:rsidR="001B204D" w:rsidRPr="00016778" w:rsidRDefault="00016778" w:rsidP="00BD4E88">
      <w:pPr>
        <w:spacing w:after="0" w:line="23" w:lineRule="atLeast"/>
        <w:ind w:right="33" w:firstLine="708"/>
        <w:jc w:val="both"/>
        <w:rPr>
          <w:sz w:val="24"/>
          <w:szCs w:val="24"/>
        </w:rPr>
      </w:pPr>
      <w:r w:rsidRPr="00016778">
        <w:rPr>
          <w:rFonts w:ascii="Times New Roman" w:eastAsia="Times New Roman" w:hAnsi="Times New Roman" w:cs="Times New Roman"/>
          <w:sz w:val="24"/>
          <w:szCs w:val="24"/>
        </w:rPr>
        <w:t xml:space="preserve">Перечень </w:t>
      </w:r>
      <w:r w:rsidRPr="00016778">
        <w:rPr>
          <w:rFonts w:ascii="Times New Roman" w:eastAsia="Times New Roman" w:hAnsi="Times New Roman" w:cs="Times New Roman"/>
          <w:sz w:val="24"/>
          <w:szCs w:val="24"/>
        </w:rPr>
        <w:tab/>
        <w:t xml:space="preserve">медицинских </w:t>
      </w:r>
      <w:r w:rsidRPr="00016778">
        <w:rPr>
          <w:rFonts w:ascii="Times New Roman" w:eastAsia="Times New Roman" w:hAnsi="Times New Roman" w:cs="Times New Roman"/>
          <w:sz w:val="24"/>
          <w:szCs w:val="24"/>
        </w:rPr>
        <w:tab/>
        <w:t xml:space="preserve">противопоказаний </w:t>
      </w:r>
      <w:r w:rsidRPr="00016778">
        <w:rPr>
          <w:rFonts w:ascii="Times New Roman" w:eastAsia="Times New Roman" w:hAnsi="Times New Roman" w:cs="Times New Roman"/>
          <w:sz w:val="24"/>
          <w:szCs w:val="24"/>
        </w:rPr>
        <w:tab/>
        <w:t xml:space="preserve">для </w:t>
      </w:r>
      <w:r w:rsidRPr="00016778">
        <w:rPr>
          <w:rFonts w:ascii="Times New Roman" w:eastAsia="Times New Roman" w:hAnsi="Times New Roman" w:cs="Times New Roman"/>
          <w:sz w:val="24"/>
          <w:szCs w:val="24"/>
        </w:rPr>
        <w:tab/>
        <w:t xml:space="preserve">поступления </w:t>
      </w:r>
      <w:r w:rsidRPr="00016778">
        <w:rPr>
          <w:rFonts w:ascii="Times New Roman" w:eastAsia="Times New Roman" w:hAnsi="Times New Roman" w:cs="Times New Roman"/>
          <w:sz w:val="24"/>
          <w:szCs w:val="24"/>
        </w:rPr>
        <w:tab/>
        <w:t xml:space="preserve">на </w:t>
      </w:r>
      <w:r w:rsidRPr="00016778">
        <w:rPr>
          <w:rFonts w:ascii="Times New Roman" w:eastAsia="Times New Roman" w:hAnsi="Times New Roman" w:cs="Times New Roman"/>
          <w:sz w:val="24"/>
          <w:szCs w:val="24"/>
        </w:rPr>
        <w:tab/>
        <w:t xml:space="preserve">технические специальности в </w:t>
      </w:r>
      <w:proofErr w:type="gramStart"/>
      <w:r w:rsidRPr="00016778">
        <w:rPr>
          <w:rFonts w:ascii="Times New Roman" w:eastAsia="Times New Roman" w:hAnsi="Times New Roman" w:cs="Times New Roman"/>
          <w:sz w:val="24"/>
          <w:szCs w:val="24"/>
        </w:rPr>
        <w:t>ГАПОУ  «</w:t>
      </w:r>
      <w:proofErr w:type="gramEnd"/>
      <w:r w:rsidR="00BD4E88" w:rsidRPr="00016778">
        <w:rPr>
          <w:rFonts w:ascii="Times New Roman" w:eastAsia="Times New Roman" w:hAnsi="Times New Roman" w:cs="Times New Roman"/>
          <w:sz w:val="24"/>
          <w:szCs w:val="24"/>
        </w:rPr>
        <w:t xml:space="preserve">КГАМТ </w:t>
      </w:r>
      <w:proofErr w:type="spellStart"/>
      <w:r w:rsidR="00BD4E88" w:rsidRPr="00016778">
        <w:rPr>
          <w:rFonts w:ascii="Times New Roman" w:eastAsia="Times New Roman" w:hAnsi="Times New Roman" w:cs="Times New Roman"/>
          <w:sz w:val="24"/>
          <w:szCs w:val="24"/>
        </w:rPr>
        <w:t>им.Л.Б.Васильева</w:t>
      </w:r>
      <w:proofErr w:type="spellEnd"/>
      <w:r w:rsidRPr="00016778">
        <w:rPr>
          <w:rFonts w:ascii="Times New Roman" w:eastAsia="Times New Roman" w:hAnsi="Times New Roman" w:cs="Times New Roman"/>
          <w:sz w:val="24"/>
          <w:szCs w:val="24"/>
        </w:rPr>
        <w:t xml:space="preserve">»: </w:t>
      </w:r>
    </w:p>
    <w:p w:rsidR="001B204D" w:rsidRPr="00016778" w:rsidRDefault="00016778" w:rsidP="00BD4E88">
      <w:pPr>
        <w:numPr>
          <w:ilvl w:val="0"/>
          <w:numId w:val="1"/>
        </w:numPr>
        <w:spacing w:after="0" w:line="23" w:lineRule="atLeast"/>
        <w:ind w:right="33" w:hanging="360"/>
        <w:jc w:val="both"/>
        <w:rPr>
          <w:sz w:val="24"/>
          <w:szCs w:val="24"/>
        </w:rPr>
      </w:pPr>
      <w:r w:rsidRPr="00016778">
        <w:rPr>
          <w:rFonts w:ascii="Times New Roman" w:eastAsia="Times New Roman" w:hAnsi="Times New Roman" w:cs="Times New Roman"/>
          <w:sz w:val="24"/>
          <w:szCs w:val="24"/>
        </w:rPr>
        <w:t xml:space="preserve">Туберкулез </w:t>
      </w:r>
    </w:p>
    <w:p w:rsidR="001B204D" w:rsidRPr="00016778" w:rsidRDefault="00016778" w:rsidP="00BD4E88">
      <w:pPr>
        <w:numPr>
          <w:ilvl w:val="0"/>
          <w:numId w:val="1"/>
        </w:numPr>
        <w:spacing w:after="0" w:line="23" w:lineRule="atLeast"/>
        <w:ind w:right="33" w:hanging="360"/>
        <w:jc w:val="both"/>
        <w:rPr>
          <w:sz w:val="24"/>
          <w:szCs w:val="24"/>
        </w:rPr>
      </w:pPr>
      <w:r w:rsidRPr="00016778">
        <w:rPr>
          <w:rFonts w:ascii="Times New Roman" w:eastAsia="Times New Roman" w:hAnsi="Times New Roman" w:cs="Times New Roman"/>
          <w:sz w:val="24"/>
          <w:szCs w:val="24"/>
        </w:rPr>
        <w:t xml:space="preserve">Бронхиальная астма </w:t>
      </w:r>
    </w:p>
    <w:p w:rsidR="001B204D" w:rsidRPr="00016778" w:rsidRDefault="00016778" w:rsidP="00BD4E88">
      <w:pPr>
        <w:numPr>
          <w:ilvl w:val="0"/>
          <w:numId w:val="1"/>
        </w:numPr>
        <w:spacing w:after="0" w:line="23" w:lineRule="atLeast"/>
        <w:ind w:right="33" w:hanging="360"/>
        <w:jc w:val="both"/>
        <w:rPr>
          <w:sz w:val="24"/>
          <w:szCs w:val="24"/>
        </w:rPr>
      </w:pPr>
      <w:r w:rsidRPr="00016778">
        <w:rPr>
          <w:rFonts w:ascii="Times New Roman" w:eastAsia="Times New Roman" w:hAnsi="Times New Roman" w:cs="Times New Roman"/>
          <w:sz w:val="24"/>
          <w:szCs w:val="24"/>
        </w:rPr>
        <w:t xml:space="preserve">Бронхоэктатическая болезнь </w:t>
      </w:r>
    </w:p>
    <w:p w:rsidR="001B204D" w:rsidRPr="00016778" w:rsidRDefault="00016778" w:rsidP="00BD4E88">
      <w:pPr>
        <w:numPr>
          <w:ilvl w:val="0"/>
          <w:numId w:val="1"/>
        </w:numPr>
        <w:spacing w:after="0" w:line="23" w:lineRule="atLeast"/>
        <w:ind w:right="33" w:hanging="360"/>
        <w:jc w:val="both"/>
        <w:rPr>
          <w:sz w:val="24"/>
          <w:szCs w:val="24"/>
        </w:rPr>
      </w:pPr>
      <w:r w:rsidRPr="00016778">
        <w:rPr>
          <w:rFonts w:ascii="Times New Roman" w:eastAsia="Times New Roman" w:hAnsi="Times New Roman" w:cs="Times New Roman"/>
          <w:sz w:val="24"/>
          <w:szCs w:val="24"/>
        </w:rPr>
        <w:t xml:space="preserve">Злокачественные заболевания </w:t>
      </w:r>
    </w:p>
    <w:p w:rsidR="001B204D" w:rsidRPr="00016778" w:rsidRDefault="00016778" w:rsidP="00BD4E88">
      <w:pPr>
        <w:numPr>
          <w:ilvl w:val="0"/>
          <w:numId w:val="1"/>
        </w:numPr>
        <w:spacing w:after="0" w:line="23" w:lineRule="atLeast"/>
        <w:ind w:right="33" w:hanging="360"/>
        <w:jc w:val="both"/>
        <w:rPr>
          <w:sz w:val="24"/>
          <w:szCs w:val="24"/>
        </w:rPr>
      </w:pPr>
      <w:r w:rsidRPr="00016778">
        <w:rPr>
          <w:rFonts w:ascii="Times New Roman" w:eastAsia="Times New Roman" w:hAnsi="Times New Roman" w:cs="Times New Roman"/>
          <w:sz w:val="24"/>
          <w:szCs w:val="24"/>
        </w:rPr>
        <w:t xml:space="preserve">Ревматизм </w:t>
      </w:r>
    </w:p>
    <w:p w:rsidR="001B204D" w:rsidRPr="00016778" w:rsidRDefault="00016778" w:rsidP="00BD4E88">
      <w:pPr>
        <w:numPr>
          <w:ilvl w:val="0"/>
          <w:numId w:val="1"/>
        </w:numPr>
        <w:spacing w:after="0" w:line="23" w:lineRule="atLeast"/>
        <w:ind w:right="33" w:hanging="360"/>
        <w:jc w:val="both"/>
        <w:rPr>
          <w:sz w:val="24"/>
          <w:szCs w:val="24"/>
        </w:rPr>
      </w:pPr>
      <w:r w:rsidRPr="00016778">
        <w:rPr>
          <w:rFonts w:ascii="Times New Roman" w:eastAsia="Times New Roman" w:hAnsi="Times New Roman" w:cs="Times New Roman"/>
          <w:sz w:val="24"/>
          <w:szCs w:val="24"/>
        </w:rPr>
        <w:t xml:space="preserve">Язвенная болезнь желудка и 12-типерстной кишки </w:t>
      </w:r>
    </w:p>
    <w:p w:rsidR="001B204D" w:rsidRPr="00016778" w:rsidRDefault="00016778" w:rsidP="00BD4E88">
      <w:pPr>
        <w:numPr>
          <w:ilvl w:val="0"/>
          <w:numId w:val="1"/>
        </w:numPr>
        <w:spacing w:after="0" w:line="23" w:lineRule="atLeast"/>
        <w:ind w:right="33" w:hanging="360"/>
        <w:jc w:val="both"/>
        <w:rPr>
          <w:sz w:val="24"/>
          <w:szCs w:val="24"/>
        </w:rPr>
      </w:pPr>
      <w:r w:rsidRPr="00016778">
        <w:rPr>
          <w:rFonts w:ascii="Times New Roman" w:eastAsia="Times New Roman" w:hAnsi="Times New Roman" w:cs="Times New Roman"/>
          <w:sz w:val="24"/>
          <w:szCs w:val="24"/>
        </w:rPr>
        <w:t xml:space="preserve">Хронический гастрит </w:t>
      </w:r>
    </w:p>
    <w:p w:rsidR="001B204D" w:rsidRPr="00016778" w:rsidRDefault="00016778" w:rsidP="00BD4E88">
      <w:pPr>
        <w:numPr>
          <w:ilvl w:val="0"/>
          <w:numId w:val="1"/>
        </w:numPr>
        <w:spacing w:after="0" w:line="23" w:lineRule="atLeast"/>
        <w:ind w:right="33" w:hanging="360"/>
        <w:jc w:val="both"/>
        <w:rPr>
          <w:sz w:val="24"/>
          <w:szCs w:val="24"/>
        </w:rPr>
      </w:pPr>
      <w:r w:rsidRPr="00016778">
        <w:rPr>
          <w:rFonts w:ascii="Times New Roman" w:eastAsia="Times New Roman" w:hAnsi="Times New Roman" w:cs="Times New Roman"/>
          <w:sz w:val="24"/>
          <w:szCs w:val="24"/>
        </w:rPr>
        <w:t xml:space="preserve">Хронический колит </w:t>
      </w:r>
    </w:p>
    <w:p w:rsidR="001B204D" w:rsidRPr="00016778" w:rsidRDefault="00016778" w:rsidP="00BD4E88">
      <w:pPr>
        <w:numPr>
          <w:ilvl w:val="0"/>
          <w:numId w:val="1"/>
        </w:numPr>
        <w:spacing w:after="0" w:line="23" w:lineRule="atLeast"/>
        <w:ind w:right="33" w:hanging="360"/>
        <w:jc w:val="both"/>
        <w:rPr>
          <w:sz w:val="24"/>
          <w:szCs w:val="24"/>
        </w:rPr>
      </w:pPr>
      <w:r w:rsidRPr="00016778">
        <w:rPr>
          <w:rFonts w:ascii="Times New Roman" w:eastAsia="Times New Roman" w:hAnsi="Times New Roman" w:cs="Times New Roman"/>
          <w:sz w:val="24"/>
          <w:szCs w:val="24"/>
        </w:rPr>
        <w:t xml:space="preserve">Хронические заболевание печени и желчных путей </w:t>
      </w:r>
    </w:p>
    <w:p w:rsidR="001B204D" w:rsidRPr="00016778" w:rsidRDefault="00016778" w:rsidP="00BD4E88">
      <w:pPr>
        <w:numPr>
          <w:ilvl w:val="0"/>
          <w:numId w:val="1"/>
        </w:numPr>
        <w:spacing w:after="0" w:line="23" w:lineRule="atLeast"/>
        <w:ind w:right="33" w:hanging="360"/>
        <w:jc w:val="both"/>
        <w:rPr>
          <w:sz w:val="24"/>
          <w:szCs w:val="24"/>
        </w:rPr>
      </w:pPr>
      <w:r w:rsidRPr="00016778">
        <w:rPr>
          <w:rFonts w:ascii="Times New Roman" w:eastAsia="Times New Roman" w:hAnsi="Times New Roman" w:cs="Times New Roman"/>
          <w:sz w:val="24"/>
          <w:szCs w:val="24"/>
        </w:rPr>
        <w:t xml:space="preserve">Циррозы печени </w:t>
      </w:r>
    </w:p>
    <w:p w:rsidR="001B204D" w:rsidRPr="00016778" w:rsidRDefault="00016778" w:rsidP="00BD4E88">
      <w:pPr>
        <w:numPr>
          <w:ilvl w:val="0"/>
          <w:numId w:val="1"/>
        </w:numPr>
        <w:spacing w:after="0" w:line="23" w:lineRule="atLeast"/>
        <w:ind w:right="33" w:hanging="360"/>
        <w:jc w:val="both"/>
        <w:rPr>
          <w:sz w:val="24"/>
          <w:szCs w:val="24"/>
        </w:rPr>
      </w:pPr>
      <w:r w:rsidRPr="00016778">
        <w:rPr>
          <w:rFonts w:ascii="Times New Roman" w:eastAsia="Times New Roman" w:hAnsi="Times New Roman" w:cs="Times New Roman"/>
          <w:sz w:val="24"/>
          <w:szCs w:val="24"/>
        </w:rPr>
        <w:t xml:space="preserve">Хронические заболевания почек и мочевыводящих путей </w:t>
      </w:r>
    </w:p>
    <w:p w:rsidR="001B204D" w:rsidRPr="00016778" w:rsidRDefault="00016778" w:rsidP="00BD4E88">
      <w:pPr>
        <w:numPr>
          <w:ilvl w:val="0"/>
          <w:numId w:val="1"/>
        </w:numPr>
        <w:spacing w:after="0" w:line="23" w:lineRule="atLeast"/>
        <w:ind w:right="33" w:hanging="360"/>
        <w:jc w:val="both"/>
        <w:rPr>
          <w:sz w:val="24"/>
          <w:szCs w:val="24"/>
        </w:rPr>
      </w:pPr>
      <w:r w:rsidRPr="00016778">
        <w:rPr>
          <w:rFonts w:ascii="Times New Roman" w:eastAsia="Times New Roman" w:hAnsi="Times New Roman" w:cs="Times New Roman"/>
          <w:sz w:val="24"/>
          <w:szCs w:val="24"/>
        </w:rPr>
        <w:t>Почечнокаме</w:t>
      </w:r>
      <w:r w:rsidRPr="00016778">
        <w:rPr>
          <w:rFonts w:ascii="Times New Roman" w:eastAsia="Times New Roman" w:hAnsi="Times New Roman" w:cs="Times New Roman"/>
          <w:sz w:val="24"/>
          <w:szCs w:val="24"/>
        </w:rPr>
        <w:t xml:space="preserve">нная болезнь </w:t>
      </w:r>
    </w:p>
    <w:p w:rsidR="001B204D" w:rsidRPr="00016778" w:rsidRDefault="00016778" w:rsidP="00BD4E88">
      <w:pPr>
        <w:numPr>
          <w:ilvl w:val="0"/>
          <w:numId w:val="1"/>
        </w:numPr>
        <w:spacing w:after="0" w:line="23" w:lineRule="atLeast"/>
        <w:ind w:right="33" w:hanging="360"/>
        <w:jc w:val="both"/>
        <w:rPr>
          <w:sz w:val="24"/>
          <w:szCs w:val="24"/>
        </w:rPr>
      </w:pPr>
      <w:r w:rsidRPr="00016778">
        <w:rPr>
          <w:rFonts w:ascii="Times New Roman" w:eastAsia="Times New Roman" w:hAnsi="Times New Roman" w:cs="Times New Roman"/>
          <w:sz w:val="24"/>
          <w:szCs w:val="24"/>
        </w:rPr>
        <w:t xml:space="preserve">Эндокринные заболевания </w:t>
      </w:r>
    </w:p>
    <w:p w:rsidR="001B204D" w:rsidRPr="00016778" w:rsidRDefault="00016778" w:rsidP="00BD4E88">
      <w:pPr>
        <w:numPr>
          <w:ilvl w:val="0"/>
          <w:numId w:val="1"/>
        </w:numPr>
        <w:spacing w:after="0" w:line="23" w:lineRule="atLeast"/>
        <w:ind w:right="33" w:hanging="360"/>
        <w:jc w:val="both"/>
        <w:rPr>
          <w:sz w:val="24"/>
          <w:szCs w:val="24"/>
        </w:rPr>
      </w:pPr>
      <w:r w:rsidRPr="00016778">
        <w:rPr>
          <w:rFonts w:ascii="Times New Roman" w:eastAsia="Times New Roman" w:hAnsi="Times New Roman" w:cs="Times New Roman"/>
          <w:sz w:val="24"/>
          <w:szCs w:val="24"/>
        </w:rPr>
        <w:t xml:space="preserve">Сахарный диабет </w:t>
      </w:r>
    </w:p>
    <w:p w:rsidR="001B204D" w:rsidRPr="00016778" w:rsidRDefault="00016778" w:rsidP="00BD4E88">
      <w:pPr>
        <w:numPr>
          <w:ilvl w:val="0"/>
          <w:numId w:val="1"/>
        </w:numPr>
        <w:spacing w:after="0" w:line="23" w:lineRule="atLeast"/>
        <w:ind w:right="33" w:hanging="360"/>
        <w:jc w:val="both"/>
        <w:rPr>
          <w:sz w:val="24"/>
          <w:szCs w:val="24"/>
        </w:rPr>
      </w:pPr>
      <w:r w:rsidRPr="00016778">
        <w:rPr>
          <w:rFonts w:ascii="Times New Roman" w:eastAsia="Times New Roman" w:hAnsi="Times New Roman" w:cs="Times New Roman"/>
          <w:sz w:val="24"/>
          <w:szCs w:val="24"/>
        </w:rPr>
        <w:t xml:space="preserve">Тиреотоксикоз </w:t>
      </w:r>
    </w:p>
    <w:p w:rsidR="001B204D" w:rsidRPr="00016778" w:rsidRDefault="00016778" w:rsidP="00BD4E88">
      <w:pPr>
        <w:numPr>
          <w:ilvl w:val="0"/>
          <w:numId w:val="1"/>
        </w:numPr>
        <w:spacing w:after="0" w:line="23" w:lineRule="atLeast"/>
        <w:ind w:right="33" w:hanging="360"/>
        <w:jc w:val="both"/>
        <w:rPr>
          <w:sz w:val="24"/>
          <w:szCs w:val="24"/>
        </w:rPr>
      </w:pPr>
      <w:r w:rsidRPr="00016778">
        <w:rPr>
          <w:rFonts w:ascii="Times New Roman" w:eastAsia="Times New Roman" w:hAnsi="Times New Roman" w:cs="Times New Roman"/>
          <w:sz w:val="24"/>
          <w:szCs w:val="24"/>
        </w:rPr>
        <w:t xml:space="preserve">Лейкозы </w:t>
      </w:r>
    </w:p>
    <w:p w:rsidR="001B204D" w:rsidRPr="00016778" w:rsidRDefault="00016778" w:rsidP="00BD4E88">
      <w:pPr>
        <w:numPr>
          <w:ilvl w:val="0"/>
          <w:numId w:val="1"/>
        </w:numPr>
        <w:spacing w:after="0" w:line="23" w:lineRule="atLeast"/>
        <w:ind w:right="33" w:hanging="360"/>
        <w:jc w:val="both"/>
        <w:rPr>
          <w:sz w:val="24"/>
          <w:szCs w:val="24"/>
        </w:rPr>
      </w:pPr>
      <w:r w:rsidRPr="00016778">
        <w:rPr>
          <w:rFonts w:ascii="Times New Roman" w:eastAsia="Times New Roman" w:hAnsi="Times New Roman" w:cs="Times New Roman"/>
          <w:sz w:val="24"/>
          <w:szCs w:val="24"/>
        </w:rPr>
        <w:t xml:space="preserve">Железодефицитная анемия </w:t>
      </w:r>
    </w:p>
    <w:p w:rsidR="001B204D" w:rsidRPr="00016778" w:rsidRDefault="00016778" w:rsidP="00BD4E88">
      <w:pPr>
        <w:numPr>
          <w:ilvl w:val="0"/>
          <w:numId w:val="1"/>
        </w:numPr>
        <w:spacing w:after="0" w:line="23" w:lineRule="atLeast"/>
        <w:ind w:right="33" w:hanging="360"/>
        <w:jc w:val="both"/>
        <w:rPr>
          <w:sz w:val="24"/>
          <w:szCs w:val="24"/>
        </w:rPr>
      </w:pPr>
      <w:r w:rsidRPr="00016778">
        <w:rPr>
          <w:rFonts w:ascii="Times New Roman" w:eastAsia="Times New Roman" w:hAnsi="Times New Roman" w:cs="Times New Roman"/>
          <w:sz w:val="24"/>
          <w:szCs w:val="24"/>
        </w:rPr>
        <w:t xml:space="preserve">Геморрагические диатезы </w:t>
      </w:r>
    </w:p>
    <w:p w:rsidR="001B204D" w:rsidRPr="00016778" w:rsidRDefault="00016778" w:rsidP="00BD4E88">
      <w:pPr>
        <w:numPr>
          <w:ilvl w:val="0"/>
          <w:numId w:val="1"/>
        </w:numPr>
        <w:spacing w:after="0" w:line="23" w:lineRule="atLeast"/>
        <w:ind w:right="33" w:hanging="360"/>
        <w:jc w:val="both"/>
        <w:rPr>
          <w:sz w:val="24"/>
          <w:szCs w:val="24"/>
        </w:rPr>
      </w:pPr>
      <w:r w:rsidRPr="00016778">
        <w:rPr>
          <w:rFonts w:ascii="Times New Roman" w:eastAsia="Times New Roman" w:hAnsi="Times New Roman" w:cs="Times New Roman"/>
          <w:sz w:val="24"/>
          <w:szCs w:val="24"/>
        </w:rPr>
        <w:t xml:space="preserve">Резко выраженные деформации грудной клетки </w:t>
      </w:r>
    </w:p>
    <w:p w:rsidR="001B204D" w:rsidRPr="00016778" w:rsidRDefault="00016778" w:rsidP="00BD4E88">
      <w:pPr>
        <w:numPr>
          <w:ilvl w:val="0"/>
          <w:numId w:val="1"/>
        </w:numPr>
        <w:spacing w:after="0" w:line="23" w:lineRule="atLeast"/>
        <w:ind w:right="33" w:hanging="360"/>
        <w:jc w:val="both"/>
        <w:rPr>
          <w:sz w:val="24"/>
          <w:szCs w:val="24"/>
        </w:rPr>
      </w:pPr>
      <w:r w:rsidRPr="00016778">
        <w:rPr>
          <w:rFonts w:ascii="Times New Roman" w:eastAsia="Times New Roman" w:hAnsi="Times New Roman" w:cs="Times New Roman"/>
          <w:sz w:val="24"/>
          <w:szCs w:val="24"/>
        </w:rPr>
        <w:t xml:space="preserve">Органические заболевания центральной нервной системы </w:t>
      </w:r>
    </w:p>
    <w:p w:rsidR="001B204D" w:rsidRPr="00016778" w:rsidRDefault="00016778" w:rsidP="00BD4E88">
      <w:pPr>
        <w:numPr>
          <w:ilvl w:val="0"/>
          <w:numId w:val="1"/>
        </w:numPr>
        <w:spacing w:after="0" w:line="23" w:lineRule="atLeast"/>
        <w:ind w:right="33" w:hanging="360"/>
        <w:jc w:val="both"/>
        <w:rPr>
          <w:sz w:val="24"/>
          <w:szCs w:val="24"/>
        </w:rPr>
      </w:pPr>
      <w:r w:rsidRPr="00016778">
        <w:rPr>
          <w:rFonts w:ascii="Times New Roman" w:eastAsia="Times New Roman" w:hAnsi="Times New Roman" w:cs="Times New Roman"/>
          <w:sz w:val="24"/>
          <w:szCs w:val="24"/>
        </w:rPr>
        <w:t xml:space="preserve">Олигофрения </w:t>
      </w:r>
    </w:p>
    <w:p w:rsidR="001B204D" w:rsidRPr="00016778" w:rsidRDefault="00016778" w:rsidP="00BD4E88">
      <w:pPr>
        <w:numPr>
          <w:ilvl w:val="0"/>
          <w:numId w:val="1"/>
        </w:numPr>
        <w:spacing w:after="0" w:line="23" w:lineRule="atLeast"/>
        <w:ind w:right="33" w:hanging="360"/>
        <w:jc w:val="both"/>
        <w:rPr>
          <w:sz w:val="24"/>
          <w:szCs w:val="24"/>
        </w:rPr>
      </w:pPr>
      <w:r w:rsidRPr="00016778">
        <w:rPr>
          <w:rFonts w:ascii="Times New Roman" w:eastAsia="Times New Roman" w:hAnsi="Times New Roman" w:cs="Times New Roman"/>
          <w:sz w:val="24"/>
          <w:szCs w:val="24"/>
        </w:rPr>
        <w:t xml:space="preserve">Шизофрения </w:t>
      </w:r>
    </w:p>
    <w:p w:rsidR="001B204D" w:rsidRPr="00016778" w:rsidRDefault="00016778" w:rsidP="00BD4E88">
      <w:pPr>
        <w:numPr>
          <w:ilvl w:val="0"/>
          <w:numId w:val="1"/>
        </w:numPr>
        <w:spacing w:after="0" w:line="23" w:lineRule="atLeast"/>
        <w:ind w:right="33" w:hanging="360"/>
        <w:jc w:val="both"/>
        <w:rPr>
          <w:sz w:val="24"/>
          <w:szCs w:val="24"/>
        </w:rPr>
      </w:pPr>
      <w:r w:rsidRPr="00016778">
        <w:rPr>
          <w:rFonts w:ascii="Times New Roman" w:eastAsia="Times New Roman" w:hAnsi="Times New Roman" w:cs="Times New Roman"/>
          <w:sz w:val="24"/>
          <w:szCs w:val="24"/>
        </w:rPr>
        <w:t>Эпи</w:t>
      </w:r>
      <w:r w:rsidRPr="00016778">
        <w:rPr>
          <w:rFonts w:ascii="Times New Roman" w:eastAsia="Times New Roman" w:hAnsi="Times New Roman" w:cs="Times New Roman"/>
          <w:sz w:val="24"/>
          <w:szCs w:val="24"/>
        </w:rPr>
        <w:t xml:space="preserve">лепсия </w:t>
      </w:r>
    </w:p>
    <w:p w:rsidR="001B204D" w:rsidRPr="00016778" w:rsidRDefault="00016778" w:rsidP="00BD4E88">
      <w:pPr>
        <w:numPr>
          <w:ilvl w:val="0"/>
          <w:numId w:val="1"/>
        </w:numPr>
        <w:spacing w:after="0" w:line="23" w:lineRule="atLeast"/>
        <w:ind w:right="33" w:hanging="360"/>
        <w:jc w:val="both"/>
        <w:rPr>
          <w:sz w:val="24"/>
          <w:szCs w:val="24"/>
        </w:rPr>
      </w:pPr>
      <w:r w:rsidRPr="00016778">
        <w:rPr>
          <w:rFonts w:ascii="Times New Roman" w:eastAsia="Times New Roman" w:hAnsi="Times New Roman" w:cs="Times New Roman"/>
          <w:sz w:val="24"/>
          <w:szCs w:val="24"/>
        </w:rPr>
        <w:t xml:space="preserve">Заболевания уха (с понижением слуха на оба уха) </w:t>
      </w:r>
    </w:p>
    <w:p w:rsidR="001B204D" w:rsidRPr="00016778" w:rsidRDefault="00016778" w:rsidP="00BD4E88">
      <w:pPr>
        <w:numPr>
          <w:ilvl w:val="0"/>
          <w:numId w:val="1"/>
        </w:numPr>
        <w:spacing w:after="0" w:line="23" w:lineRule="atLeast"/>
        <w:ind w:right="33" w:hanging="360"/>
        <w:jc w:val="both"/>
        <w:rPr>
          <w:sz w:val="24"/>
          <w:szCs w:val="24"/>
        </w:rPr>
      </w:pPr>
      <w:r w:rsidRPr="00016778">
        <w:rPr>
          <w:rFonts w:ascii="Times New Roman" w:eastAsia="Times New Roman" w:hAnsi="Times New Roman" w:cs="Times New Roman"/>
          <w:sz w:val="24"/>
          <w:szCs w:val="24"/>
        </w:rPr>
        <w:t xml:space="preserve">Заболевания кожи (экзема, диффузный нейродермит, псориаз) </w:t>
      </w:r>
    </w:p>
    <w:p w:rsidR="001B204D" w:rsidRPr="00016778" w:rsidRDefault="00016778" w:rsidP="00BD4E88">
      <w:pPr>
        <w:numPr>
          <w:ilvl w:val="0"/>
          <w:numId w:val="1"/>
        </w:numPr>
        <w:spacing w:after="0" w:line="23" w:lineRule="atLeast"/>
        <w:ind w:right="33" w:hanging="360"/>
        <w:jc w:val="both"/>
        <w:rPr>
          <w:sz w:val="24"/>
          <w:szCs w:val="24"/>
        </w:rPr>
      </w:pPr>
      <w:r w:rsidRPr="00016778">
        <w:rPr>
          <w:rFonts w:ascii="Times New Roman" w:eastAsia="Times New Roman" w:hAnsi="Times New Roman" w:cs="Times New Roman"/>
          <w:sz w:val="24"/>
          <w:szCs w:val="24"/>
        </w:rPr>
        <w:t xml:space="preserve">Миопия третьей степени </w:t>
      </w:r>
    </w:p>
    <w:p w:rsidR="001B204D" w:rsidRPr="00016778" w:rsidRDefault="00016778" w:rsidP="00BD4E88">
      <w:pPr>
        <w:numPr>
          <w:ilvl w:val="0"/>
          <w:numId w:val="1"/>
        </w:numPr>
        <w:spacing w:after="0" w:line="23" w:lineRule="atLeast"/>
        <w:ind w:right="33" w:hanging="360"/>
        <w:jc w:val="both"/>
        <w:rPr>
          <w:sz w:val="24"/>
          <w:szCs w:val="24"/>
        </w:rPr>
      </w:pPr>
      <w:r w:rsidRPr="00016778">
        <w:rPr>
          <w:rFonts w:ascii="Times New Roman" w:eastAsia="Times New Roman" w:hAnsi="Times New Roman" w:cs="Times New Roman"/>
          <w:sz w:val="24"/>
          <w:szCs w:val="24"/>
        </w:rPr>
        <w:t xml:space="preserve">Понижение цветоощущения </w:t>
      </w:r>
    </w:p>
    <w:p w:rsidR="001B204D" w:rsidRPr="00016778" w:rsidRDefault="00016778" w:rsidP="00BD4E88">
      <w:pPr>
        <w:numPr>
          <w:ilvl w:val="0"/>
          <w:numId w:val="1"/>
        </w:numPr>
        <w:spacing w:after="0" w:line="23" w:lineRule="atLeast"/>
        <w:ind w:right="33" w:hanging="360"/>
        <w:jc w:val="both"/>
        <w:rPr>
          <w:sz w:val="24"/>
          <w:szCs w:val="24"/>
        </w:rPr>
      </w:pPr>
      <w:r w:rsidRPr="00016778">
        <w:rPr>
          <w:rFonts w:ascii="Times New Roman" w:eastAsia="Times New Roman" w:hAnsi="Times New Roman" w:cs="Times New Roman"/>
          <w:sz w:val="24"/>
          <w:szCs w:val="24"/>
        </w:rPr>
        <w:t xml:space="preserve">Катаракты </w:t>
      </w:r>
    </w:p>
    <w:p w:rsidR="001B204D" w:rsidRPr="00016778" w:rsidRDefault="00016778" w:rsidP="00BD4E88">
      <w:pPr>
        <w:numPr>
          <w:ilvl w:val="0"/>
          <w:numId w:val="1"/>
        </w:numPr>
        <w:spacing w:after="0" w:line="23" w:lineRule="atLeast"/>
        <w:ind w:right="33" w:hanging="360"/>
        <w:jc w:val="both"/>
        <w:rPr>
          <w:sz w:val="24"/>
          <w:szCs w:val="24"/>
        </w:rPr>
      </w:pPr>
      <w:r w:rsidRPr="00016778">
        <w:rPr>
          <w:rFonts w:ascii="Times New Roman" w:eastAsia="Times New Roman" w:hAnsi="Times New Roman" w:cs="Times New Roman"/>
          <w:sz w:val="24"/>
          <w:szCs w:val="24"/>
        </w:rPr>
        <w:t xml:space="preserve">Юношеская глаукома </w:t>
      </w:r>
    </w:p>
    <w:p w:rsidR="001D3831" w:rsidRPr="00016778" w:rsidRDefault="001D3831" w:rsidP="00BD4E88">
      <w:pPr>
        <w:spacing w:after="0" w:line="23" w:lineRule="atLeast"/>
        <w:ind w:left="4718" w:hanging="376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204D" w:rsidRPr="00016778" w:rsidRDefault="00016778" w:rsidP="00BD4E88">
      <w:pPr>
        <w:spacing w:after="0" w:line="23" w:lineRule="atLeast"/>
        <w:ind w:left="4718" w:hanging="3763"/>
        <w:rPr>
          <w:sz w:val="24"/>
          <w:szCs w:val="24"/>
        </w:rPr>
      </w:pPr>
      <w:r w:rsidRPr="00016778">
        <w:rPr>
          <w:rFonts w:ascii="Times New Roman" w:eastAsia="Times New Roman" w:hAnsi="Times New Roman" w:cs="Times New Roman"/>
          <w:b/>
          <w:sz w:val="24"/>
          <w:szCs w:val="24"/>
        </w:rPr>
        <w:t xml:space="preserve">Перечень медицинских противопоказаний составлен согласно </w:t>
      </w:r>
      <w:r w:rsidRPr="00016778">
        <w:rPr>
          <w:rFonts w:ascii="Times New Roman" w:eastAsia="Times New Roman" w:hAnsi="Times New Roman" w:cs="Times New Roman"/>
          <w:b/>
          <w:sz w:val="24"/>
          <w:szCs w:val="24"/>
        </w:rPr>
        <w:t xml:space="preserve">следующим документам: </w:t>
      </w:r>
    </w:p>
    <w:p w:rsidR="001B204D" w:rsidRPr="00016778" w:rsidRDefault="00016778" w:rsidP="00BD4E88">
      <w:pPr>
        <w:numPr>
          <w:ilvl w:val="0"/>
          <w:numId w:val="2"/>
        </w:numPr>
        <w:spacing w:after="0" w:line="23" w:lineRule="atLeast"/>
        <w:ind w:right="33" w:hanging="360"/>
        <w:jc w:val="both"/>
        <w:rPr>
          <w:sz w:val="24"/>
          <w:szCs w:val="24"/>
        </w:rPr>
      </w:pPr>
      <w:proofErr w:type="gramStart"/>
      <w:r w:rsidRPr="00016778">
        <w:rPr>
          <w:rFonts w:ascii="Times New Roman" w:eastAsia="Times New Roman" w:hAnsi="Times New Roman" w:cs="Times New Roman"/>
          <w:sz w:val="24"/>
          <w:szCs w:val="24"/>
        </w:rPr>
        <w:t>Приказ  Министерства</w:t>
      </w:r>
      <w:proofErr w:type="gramEnd"/>
      <w:r w:rsidRPr="00016778">
        <w:rPr>
          <w:rFonts w:ascii="Times New Roman" w:eastAsia="Times New Roman" w:hAnsi="Times New Roman" w:cs="Times New Roman"/>
          <w:sz w:val="24"/>
          <w:szCs w:val="24"/>
        </w:rPr>
        <w:t xml:space="preserve"> здравоохранения и социального развития РФ от 12 апреля 2011 г. N 302н "Об утверждении перечней вредных и (или) опасных производственных факторов и работ, при выполнении которых проводятся обязательные предварител</w:t>
      </w:r>
      <w:r w:rsidRPr="00016778">
        <w:rPr>
          <w:rFonts w:ascii="Times New Roman" w:eastAsia="Times New Roman" w:hAnsi="Times New Roman" w:cs="Times New Roman"/>
          <w:sz w:val="24"/>
          <w:szCs w:val="24"/>
        </w:rPr>
        <w:t xml:space="preserve">ьные и периодические медицинские осмотры (обследования), и Порядка проведения обязательных </w:t>
      </w:r>
      <w:r w:rsidRPr="00016778">
        <w:rPr>
          <w:rFonts w:ascii="Times New Roman" w:eastAsia="Times New Roman" w:hAnsi="Times New Roman" w:cs="Times New Roman"/>
          <w:sz w:val="24"/>
          <w:szCs w:val="24"/>
        </w:rPr>
        <w:tab/>
        <w:t xml:space="preserve">предварительных </w:t>
      </w:r>
      <w:r w:rsidRPr="00016778">
        <w:rPr>
          <w:rFonts w:ascii="Times New Roman" w:eastAsia="Times New Roman" w:hAnsi="Times New Roman" w:cs="Times New Roman"/>
          <w:sz w:val="24"/>
          <w:szCs w:val="24"/>
        </w:rPr>
        <w:tab/>
        <w:t xml:space="preserve">и </w:t>
      </w:r>
      <w:r w:rsidRPr="00016778">
        <w:rPr>
          <w:rFonts w:ascii="Times New Roman" w:eastAsia="Times New Roman" w:hAnsi="Times New Roman" w:cs="Times New Roman"/>
          <w:sz w:val="24"/>
          <w:szCs w:val="24"/>
        </w:rPr>
        <w:tab/>
        <w:t xml:space="preserve">периодических </w:t>
      </w:r>
      <w:r w:rsidRPr="00016778">
        <w:rPr>
          <w:rFonts w:ascii="Times New Roman" w:eastAsia="Times New Roman" w:hAnsi="Times New Roman" w:cs="Times New Roman"/>
          <w:sz w:val="24"/>
          <w:szCs w:val="24"/>
        </w:rPr>
        <w:tab/>
        <w:t xml:space="preserve">медицинских </w:t>
      </w:r>
      <w:r w:rsidRPr="00016778">
        <w:rPr>
          <w:rFonts w:ascii="Times New Roman" w:eastAsia="Times New Roman" w:hAnsi="Times New Roman" w:cs="Times New Roman"/>
          <w:sz w:val="24"/>
          <w:szCs w:val="24"/>
        </w:rPr>
        <w:tab/>
        <w:t>осмотров (обследований) работников, занятых на тяжелых работах и на работах с вредными и (или) опасными условиями тр</w:t>
      </w:r>
      <w:r w:rsidRPr="00016778">
        <w:rPr>
          <w:rFonts w:ascii="Times New Roman" w:eastAsia="Times New Roman" w:hAnsi="Times New Roman" w:cs="Times New Roman"/>
          <w:sz w:val="24"/>
          <w:szCs w:val="24"/>
        </w:rPr>
        <w:t xml:space="preserve">уда"; </w:t>
      </w:r>
    </w:p>
    <w:p w:rsidR="001B204D" w:rsidRPr="00016778" w:rsidRDefault="00016778" w:rsidP="00BD4E88">
      <w:pPr>
        <w:numPr>
          <w:ilvl w:val="0"/>
          <w:numId w:val="2"/>
        </w:numPr>
        <w:spacing w:after="0" w:line="23" w:lineRule="atLeast"/>
        <w:ind w:right="33" w:hanging="360"/>
        <w:jc w:val="both"/>
        <w:rPr>
          <w:sz w:val="24"/>
          <w:szCs w:val="24"/>
        </w:rPr>
      </w:pPr>
      <w:r w:rsidRPr="00016778">
        <w:rPr>
          <w:rFonts w:ascii="Times New Roman" w:eastAsia="Times New Roman" w:hAnsi="Times New Roman" w:cs="Times New Roman"/>
          <w:sz w:val="24"/>
          <w:szCs w:val="24"/>
        </w:rPr>
        <w:t>«Перечень медицинских противопоказаний к работе и производственному обучению подростков профессиям энергетической, электротехнической и радиотехнической промышленности», утвержденный заместителем министра здравоохранения СССР Т. Николаевым 28.07.196</w:t>
      </w:r>
      <w:r w:rsidRPr="00016778">
        <w:rPr>
          <w:rFonts w:ascii="Times New Roman" w:eastAsia="Times New Roman" w:hAnsi="Times New Roman" w:cs="Times New Roman"/>
          <w:sz w:val="24"/>
          <w:szCs w:val="24"/>
        </w:rPr>
        <w:t xml:space="preserve">3г., заместителем председателя Государственного комитета по профессионально-техническому образованию при Госплане СССР Б. Малышевым </w:t>
      </w:r>
    </w:p>
    <w:p w:rsidR="001B204D" w:rsidRPr="00016778" w:rsidRDefault="00016778" w:rsidP="00BD4E88">
      <w:pPr>
        <w:spacing w:after="0" w:line="23" w:lineRule="atLeast"/>
        <w:ind w:left="355" w:right="33" w:hanging="10"/>
        <w:jc w:val="both"/>
        <w:rPr>
          <w:sz w:val="24"/>
          <w:szCs w:val="24"/>
        </w:rPr>
      </w:pPr>
      <w:r w:rsidRPr="00016778">
        <w:rPr>
          <w:rFonts w:ascii="Times New Roman" w:eastAsia="Times New Roman" w:hAnsi="Times New Roman" w:cs="Times New Roman"/>
          <w:sz w:val="24"/>
          <w:szCs w:val="24"/>
        </w:rPr>
        <w:t xml:space="preserve">4.10.1963 г.; </w:t>
      </w:r>
    </w:p>
    <w:p w:rsidR="001B204D" w:rsidRPr="00016778" w:rsidRDefault="00016778" w:rsidP="00BD4E88">
      <w:pPr>
        <w:numPr>
          <w:ilvl w:val="0"/>
          <w:numId w:val="2"/>
        </w:numPr>
        <w:spacing w:after="0" w:line="23" w:lineRule="atLeast"/>
        <w:ind w:right="33" w:hanging="360"/>
        <w:jc w:val="both"/>
        <w:rPr>
          <w:sz w:val="24"/>
          <w:szCs w:val="24"/>
        </w:rPr>
      </w:pPr>
      <w:r w:rsidRPr="00016778">
        <w:rPr>
          <w:rFonts w:ascii="Times New Roman" w:eastAsia="Times New Roman" w:hAnsi="Times New Roman" w:cs="Times New Roman"/>
          <w:sz w:val="24"/>
          <w:szCs w:val="24"/>
        </w:rPr>
        <w:t>«Перечень медицинских противопоказаний к приему абитуриентов в средние специальные учебные заведения», разра</w:t>
      </w:r>
      <w:r w:rsidRPr="00016778">
        <w:rPr>
          <w:rFonts w:ascii="Times New Roman" w:eastAsia="Times New Roman" w:hAnsi="Times New Roman" w:cs="Times New Roman"/>
          <w:sz w:val="24"/>
          <w:szCs w:val="24"/>
        </w:rPr>
        <w:t xml:space="preserve">ботанный Министерством здравоохранения СССР и Министерством высшего и среднего специального образования СССР в 1970 г. </w:t>
      </w:r>
    </w:p>
    <w:p w:rsidR="001D3831" w:rsidRPr="00016778" w:rsidRDefault="001D3831" w:rsidP="00BD4E88">
      <w:pPr>
        <w:spacing w:after="0" w:line="23" w:lineRule="atLeast"/>
        <w:ind w:left="388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204D" w:rsidRPr="00016778" w:rsidRDefault="00016778" w:rsidP="00BD4E88">
      <w:pPr>
        <w:spacing w:after="0" w:line="23" w:lineRule="atLeast"/>
        <w:ind w:left="388" w:hanging="10"/>
        <w:jc w:val="center"/>
        <w:rPr>
          <w:sz w:val="24"/>
          <w:szCs w:val="24"/>
        </w:rPr>
      </w:pPr>
      <w:r w:rsidRPr="0001677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ВЫПИСКА ИЗ ПРИЛОЖЕНИЯ № 2 К ПРИКАЗУ МИНИСТЕРСТВА </w:t>
      </w:r>
    </w:p>
    <w:p w:rsidR="001B204D" w:rsidRPr="00016778" w:rsidRDefault="00016778" w:rsidP="00BD4E88">
      <w:pPr>
        <w:spacing w:after="0" w:line="23" w:lineRule="atLeast"/>
        <w:ind w:left="388" w:right="427" w:hanging="10"/>
        <w:jc w:val="center"/>
        <w:rPr>
          <w:sz w:val="24"/>
          <w:szCs w:val="24"/>
        </w:rPr>
      </w:pPr>
      <w:r w:rsidRPr="00016778">
        <w:rPr>
          <w:rFonts w:ascii="Times New Roman" w:eastAsia="Times New Roman" w:hAnsi="Times New Roman" w:cs="Times New Roman"/>
          <w:b/>
          <w:sz w:val="24"/>
          <w:szCs w:val="24"/>
        </w:rPr>
        <w:t xml:space="preserve">ЗДРАВООХРАНЕНИЯ И СОЦИАЛЬНОГО РАЗВИТИЯ РФ  </w:t>
      </w:r>
    </w:p>
    <w:p w:rsidR="001B204D" w:rsidRPr="00016778" w:rsidRDefault="00016778" w:rsidP="00BD4E88">
      <w:pPr>
        <w:spacing w:after="0" w:line="23" w:lineRule="atLeast"/>
        <w:ind w:left="388" w:hanging="10"/>
        <w:jc w:val="center"/>
        <w:rPr>
          <w:sz w:val="24"/>
          <w:szCs w:val="24"/>
        </w:rPr>
      </w:pPr>
      <w:r w:rsidRPr="00016778">
        <w:rPr>
          <w:rFonts w:ascii="Times New Roman" w:eastAsia="Times New Roman" w:hAnsi="Times New Roman" w:cs="Times New Roman"/>
          <w:b/>
          <w:sz w:val="24"/>
          <w:szCs w:val="24"/>
        </w:rPr>
        <w:t xml:space="preserve">ОТ 12 АПРЕЛЯ 2011 Г. N 302Н </w:t>
      </w:r>
    </w:p>
    <w:p w:rsidR="001B204D" w:rsidRPr="00016778" w:rsidRDefault="00016778" w:rsidP="00BD4E88">
      <w:pPr>
        <w:pStyle w:val="1"/>
        <w:spacing w:line="23" w:lineRule="atLeast"/>
        <w:ind w:left="474" w:hanging="334"/>
        <w:rPr>
          <w:b w:val="0"/>
          <w:sz w:val="24"/>
          <w:szCs w:val="24"/>
        </w:rPr>
      </w:pPr>
      <w:r w:rsidRPr="00016778">
        <w:rPr>
          <w:b w:val="0"/>
          <w:sz w:val="24"/>
          <w:szCs w:val="24"/>
        </w:rPr>
        <w:t xml:space="preserve">"Об утверждении перечней вредных и (или) опасных производственных факторов и работ, при выполнении которых проводятся обязательные предварительные и </w:t>
      </w:r>
    </w:p>
    <w:p w:rsidR="001B204D" w:rsidRPr="00016778" w:rsidRDefault="00016778" w:rsidP="00BD4E88">
      <w:pPr>
        <w:spacing w:after="0" w:line="23" w:lineRule="atLeast"/>
        <w:ind w:left="388" w:right="430" w:hanging="10"/>
        <w:jc w:val="center"/>
        <w:rPr>
          <w:sz w:val="24"/>
          <w:szCs w:val="24"/>
        </w:rPr>
      </w:pPr>
      <w:r w:rsidRPr="00016778">
        <w:rPr>
          <w:rFonts w:ascii="Times New Roman" w:eastAsia="Times New Roman" w:hAnsi="Times New Roman" w:cs="Times New Roman"/>
          <w:sz w:val="24"/>
          <w:szCs w:val="24"/>
        </w:rPr>
        <w:t xml:space="preserve">периодические медицинские осмотры (обследования), и Порядка проведения </w:t>
      </w:r>
    </w:p>
    <w:p w:rsidR="001B204D" w:rsidRPr="00016778" w:rsidRDefault="00016778" w:rsidP="00BD4E88">
      <w:pPr>
        <w:spacing w:after="0" w:line="23" w:lineRule="atLeast"/>
        <w:ind w:left="388" w:right="429" w:hanging="10"/>
        <w:jc w:val="center"/>
        <w:rPr>
          <w:sz w:val="24"/>
          <w:szCs w:val="24"/>
        </w:rPr>
      </w:pPr>
      <w:r w:rsidRPr="00016778">
        <w:rPr>
          <w:rFonts w:ascii="Times New Roman" w:eastAsia="Times New Roman" w:hAnsi="Times New Roman" w:cs="Times New Roman"/>
          <w:sz w:val="24"/>
          <w:szCs w:val="24"/>
        </w:rPr>
        <w:t>обязательных предварительных и пер</w:t>
      </w:r>
      <w:r w:rsidRPr="00016778">
        <w:rPr>
          <w:rFonts w:ascii="Times New Roman" w:eastAsia="Times New Roman" w:hAnsi="Times New Roman" w:cs="Times New Roman"/>
          <w:sz w:val="24"/>
          <w:szCs w:val="24"/>
        </w:rPr>
        <w:t xml:space="preserve">иодических медицинских осмотров </w:t>
      </w:r>
    </w:p>
    <w:p w:rsidR="001B204D" w:rsidRPr="00016778" w:rsidRDefault="00016778" w:rsidP="00BD4E88">
      <w:pPr>
        <w:pStyle w:val="1"/>
        <w:spacing w:line="23" w:lineRule="atLeast"/>
        <w:ind w:left="150"/>
        <w:rPr>
          <w:b w:val="0"/>
          <w:sz w:val="24"/>
          <w:szCs w:val="24"/>
        </w:rPr>
      </w:pPr>
      <w:r w:rsidRPr="00016778">
        <w:rPr>
          <w:b w:val="0"/>
          <w:sz w:val="24"/>
          <w:szCs w:val="24"/>
        </w:rPr>
        <w:t xml:space="preserve">(обследований) работников, занятых на тяжелых работах и на работах с вредными и </w:t>
      </w:r>
    </w:p>
    <w:p w:rsidR="001B204D" w:rsidRPr="00016778" w:rsidRDefault="00016778" w:rsidP="00BD4E88">
      <w:pPr>
        <w:spacing w:after="0" w:line="23" w:lineRule="atLeast"/>
        <w:ind w:left="388" w:right="427" w:hanging="10"/>
        <w:jc w:val="center"/>
        <w:rPr>
          <w:sz w:val="24"/>
          <w:szCs w:val="24"/>
        </w:rPr>
      </w:pPr>
      <w:r w:rsidRPr="00016778">
        <w:rPr>
          <w:rFonts w:ascii="Times New Roman" w:eastAsia="Times New Roman" w:hAnsi="Times New Roman" w:cs="Times New Roman"/>
          <w:sz w:val="24"/>
          <w:szCs w:val="24"/>
        </w:rPr>
        <w:t xml:space="preserve">(или) опасными условиями труда" </w:t>
      </w:r>
    </w:p>
    <w:tbl>
      <w:tblPr>
        <w:tblStyle w:val="TableGrid"/>
        <w:tblW w:w="11057" w:type="dxa"/>
        <w:tblInd w:w="-5" w:type="dxa"/>
        <w:tblCellMar>
          <w:top w:w="53" w:type="dxa"/>
          <w:left w:w="0" w:type="dxa"/>
          <w:bottom w:w="0" w:type="dxa"/>
          <w:right w:w="6" w:type="dxa"/>
        </w:tblCellMar>
        <w:tblLook w:val="04A0" w:firstRow="1" w:lastRow="0" w:firstColumn="1" w:lastColumn="0" w:noHBand="0" w:noVBand="1"/>
      </w:tblPr>
      <w:tblGrid>
        <w:gridCol w:w="3125"/>
        <w:gridCol w:w="7932"/>
      </w:tblGrid>
      <w:tr w:rsidR="001B204D" w:rsidRPr="00016778" w:rsidTr="001D3831">
        <w:trPr>
          <w:trHeight w:val="562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04D" w:rsidRPr="00016778" w:rsidRDefault="00016778" w:rsidP="00BD4E88">
            <w:pPr>
              <w:spacing w:after="0" w:line="23" w:lineRule="atLeast"/>
              <w:jc w:val="center"/>
            </w:pPr>
            <w:r w:rsidRPr="00016778">
              <w:rPr>
                <w:rFonts w:ascii="Times New Roman" w:eastAsia="Times New Roman" w:hAnsi="Times New Roman" w:cs="Times New Roman"/>
                <w:b/>
              </w:rPr>
              <w:t>Наименование работ и профессий</w:t>
            </w:r>
            <w:r w:rsidRPr="000167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04D" w:rsidRPr="00016778" w:rsidRDefault="00016778" w:rsidP="00BD4E88">
            <w:pPr>
              <w:spacing w:after="0" w:line="23" w:lineRule="atLeast"/>
              <w:jc w:val="center"/>
            </w:pPr>
            <w:r w:rsidRPr="00016778">
              <w:rPr>
                <w:rFonts w:ascii="Times New Roman" w:eastAsia="Times New Roman" w:hAnsi="Times New Roman" w:cs="Times New Roman"/>
                <w:b/>
              </w:rPr>
              <w:t xml:space="preserve">Дополнительные медицинские противопоказания, являющиеся </w:t>
            </w:r>
            <w:r w:rsidRPr="00016778">
              <w:rPr>
                <w:rFonts w:ascii="Times New Roman" w:eastAsia="Times New Roman" w:hAnsi="Times New Roman" w:cs="Times New Roman"/>
                <w:b/>
              </w:rPr>
              <w:t>дополнением к общим медицинским противопоказаниям</w:t>
            </w:r>
            <w:r w:rsidRPr="00016778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  <w:tr w:rsidR="001B204D" w:rsidRPr="00016778" w:rsidTr="00016778">
        <w:trPr>
          <w:trHeight w:val="2353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04D" w:rsidRPr="00016778" w:rsidRDefault="00016778" w:rsidP="00BD4E88">
            <w:pPr>
              <w:spacing w:after="0" w:line="23" w:lineRule="atLeast"/>
              <w:ind w:left="151"/>
            </w:pPr>
            <w:r w:rsidRPr="00016778">
              <w:rPr>
                <w:rFonts w:ascii="Times New Roman" w:eastAsia="Times New Roman" w:hAnsi="Times New Roman" w:cs="Times New Roman"/>
              </w:rPr>
              <w:t>10. Работы, выполняемые непосредственно на механическом оборудовании, имеющем открытые движущиеся (вращающиеся) элементы конструкции (токарные, фрезерные и другие станки, штамповочные прессы и др.)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04D" w:rsidRPr="00016778" w:rsidRDefault="00016778" w:rsidP="00BD4E88">
            <w:pPr>
              <w:numPr>
                <w:ilvl w:val="0"/>
                <w:numId w:val="3"/>
              </w:numPr>
              <w:spacing w:after="0" w:line="23" w:lineRule="atLeast"/>
            </w:pPr>
            <w:r w:rsidRPr="00016778">
              <w:rPr>
                <w:rFonts w:ascii="Times New Roman" w:eastAsia="Times New Roman" w:hAnsi="Times New Roman" w:cs="Times New Roman"/>
              </w:rPr>
              <w:t xml:space="preserve">Острота зрения с коррекцией ниже 0,5 на одном глазу, ниже 0,2 – на другом </w:t>
            </w:r>
          </w:p>
          <w:p w:rsidR="001B204D" w:rsidRPr="00016778" w:rsidRDefault="00016778" w:rsidP="00BD4E88">
            <w:pPr>
              <w:numPr>
                <w:ilvl w:val="0"/>
                <w:numId w:val="3"/>
              </w:numPr>
              <w:spacing w:after="0" w:line="23" w:lineRule="atLeast"/>
            </w:pPr>
            <w:r w:rsidRPr="00016778">
              <w:rPr>
                <w:rFonts w:ascii="Times New Roman" w:eastAsia="Times New Roman" w:hAnsi="Times New Roman" w:cs="Times New Roman"/>
              </w:rPr>
              <w:t xml:space="preserve">Нарушение функции вестибулярного анализатора любой этиологии 3) Заболевания </w:t>
            </w:r>
            <w:proofErr w:type="gramStart"/>
            <w:r w:rsidRPr="00016778">
              <w:rPr>
                <w:rFonts w:ascii="Times New Roman" w:eastAsia="Times New Roman" w:hAnsi="Times New Roman" w:cs="Times New Roman"/>
              </w:rPr>
              <w:t>любой этиологии</w:t>
            </w:r>
            <w:proofErr w:type="gramEnd"/>
            <w:r w:rsidRPr="00016778">
              <w:rPr>
                <w:rFonts w:ascii="Times New Roman" w:eastAsia="Times New Roman" w:hAnsi="Times New Roman" w:cs="Times New Roman"/>
              </w:rPr>
              <w:t xml:space="preserve"> вызывающие нарушение функции вестибулярного аппарата, синдромы головокружения, нистагм (б</w:t>
            </w:r>
            <w:r w:rsidRPr="00016778">
              <w:rPr>
                <w:rFonts w:ascii="Times New Roman" w:eastAsia="Times New Roman" w:hAnsi="Times New Roman" w:cs="Times New Roman"/>
              </w:rPr>
              <w:t xml:space="preserve">олезнь </w:t>
            </w:r>
            <w:proofErr w:type="spellStart"/>
            <w:r w:rsidRPr="00016778">
              <w:rPr>
                <w:rFonts w:ascii="Times New Roman" w:eastAsia="Times New Roman" w:hAnsi="Times New Roman" w:cs="Times New Roman"/>
              </w:rPr>
              <w:t>Меньера</w:t>
            </w:r>
            <w:proofErr w:type="spellEnd"/>
            <w:r w:rsidRPr="00016778">
              <w:rPr>
                <w:rFonts w:ascii="Times New Roman" w:eastAsia="Times New Roman" w:hAnsi="Times New Roman" w:cs="Times New Roman"/>
              </w:rPr>
              <w:t xml:space="preserve">, лабиринтиты, вестибулярные кризы любой этиологии и др.) </w:t>
            </w:r>
          </w:p>
          <w:p w:rsidR="001B204D" w:rsidRPr="00016778" w:rsidRDefault="00016778" w:rsidP="00BD4E88">
            <w:pPr>
              <w:spacing w:after="0" w:line="23" w:lineRule="atLeast"/>
              <w:ind w:left="-7" w:right="314" w:firstLine="154"/>
            </w:pPr>
            <w:r w:rsidRPr="00016778">
              <w:rPr>
                <w:rFonts w:ascii="Times New Roman" w:eastAsia="Times New Roman" w:hAnsi="Times New Roman" w:cs="Times New Roman"/>
              </w:rPr>
              <w:t xml:space="preserve">4) Стойкое понижение слуха (3 и более месяца) любой </w:t>
            </w:r>
            <w:proofErr w:type="gramStart"/>
            <w:r w:rsidRPr="00016778">
              <w:rPr>
                <w:rFonts w:ascii="Times New Roman" w:eastAsia="Times New Roman" w:hAnsi="Times New Roman" w:cs="Times New Roman"/>
              </w:rPr>
              <w:t>этиологии,  одно</w:t>
            </w:r>
            <w:proofErr w:type="gramEnd"/>
            <w:r w:rsidRPr="00016778">
              <w:rPr>
                <w:rFonts w:ascii="Times New Roman" w:eastAsia="Times New Roman" w:hAnsi="Times New Roman" w:cs="Times New Roman"/>
              </w:rPr>
              <w:t>- или двустороннее (острота слуха: шепотная речь менее 3 м) 5) Ограничение поля зрения более, чем на 20</w:t>
            </w:r>
            <w:r w:rsidRPr="00016778">
              <w:rPr>
                <w:rFonts w:ascii="Times New Roman" w:eastAsia="Times New Roman" w:hAnsi="Times New Roman" w:cs="Times New Roman"/>
                <w:vertAlign w:val="superscript"/>
              </w:rPr>
              <w:t>о</w:t>
            </w:r>
            <w:r w:rsidRPr="00016778">
              <w:rPr>
                <w:rFonts w:ascii="Times New Roman" w:eastAsia="Times New Roman" w:hAnsi="Times New Roman" w:cs="Times New Roman"/>
              </w:rPr>
              <w:t xml:space="preserve"> по любому </w:t>
            </w:r>
            <w:r w:rsidRPr="00016778">
              <w:rPr>
                <w:rFonts w:ascii="Times New Roman" w:eastAsia="Times New Roman" w:hAnsi="Times New Roman" w:cs="Times New Roman"/>
              </w:rPr>
              <w:t xml:space="preserve">из меридианов </w:t>
            </w:r>
          </w:p>
          <w:p w:rsidR="001B204D" w:rsidRPr="00016778" w:rsidRDefault="00016778" w:rsidP="00BD4E88">
            <w:pPr>
              <w:spacing w:after="0" w:line="23" w:lineRule="atLeast"/>
              <w:ind w:left="146"/>
            </w:pPr>
            <w:r w:rsidRPr="00016778">
              <w:rPr>
                <w:rFonts w:ascii="Times New Roman" w:eastAsia="Times New Roman" w:hAnsi="Times New Roman" w:cs="Times New Roman"/>
              </w:rPr>
              <w:t xml:space="preserve">6) Беременность и период лактации </w:t>
            </w:r>
          </w:p>
        </w:tc>
      </w:tr>
    </w:tbl>
    <w:p w:rsidR="001B204D" w:rsidRPr="00BD4E88" w:rsidRDefault="001B204D" w:rsidP="00BD4E88">
      <w:pPr>
        <w:spacing w:after="0" w:line="23" w:lineRule="atLeast"/>
        <w:ind w:left="18"/>
        <w:jc w:val="center"/>
        <w:rPr>
          <w:sz w:val="26"/>
          <w:szCs w:val="26"/>
        </w:rPr>
      </w:pPr>
    </w:p>
    <w:p w:rsidR="001B204D" w:rsidRPr="00016778" w:rsidRDefault="00016778" w:rsidP="001D3831">
      <w:pPr>
        <w:spacing w:after="0" w:line="23" w:lineRule="atLeast"/>
        <w:ind w:left="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77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16778">
        <w:rPr>
          <w:rFonts w:ascii="Times New Roman" w:hAnsi="Times New Roman" w:cs="Times New Roman"/>
          <w:b/>
          <w:sz w:val="24"/>
          <w:szCs w:val="24"/>
        </w:rPr>
        <w:t xml:space="preserve">Перечень медицинских противопоказаний к работе и производственному обучению подростков   </w:t>
      </w:r>
    </w:p>
    <w:p w:rsidR="001B204D" w:rsidRPr="00016778" w:rsidRDefault="00016778" w:rsidP="001D3831">
      <w:pPr>
        <w:spacing w:after="0" w:line="23" w:lineRule="atLeast"/>
        <w:ind w:left="233"/>
        <w:jc w:val="center"/>
        <w:rPr>
          <w:sz w:val="24"/>
          <w:szCs w:val="24"/>
        </w:rPr>
      </w:pPr>
      <w:r w:rsidRPr="0001677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016778">
        <w:rPr>
          <w:rFonts w:ascii="Times New Roman" w:eastAsia="Times New Roman" w:hAnsi="Times New Roman" w:cs="Times New Roman"/>
          <w:sz w:val="24"/>
          <w:szCs w:val="24"/>
        </w:rPr>
        <w:t>Сборник 1,3</w:t>
      </w:r>
      <w:r w:rsidRPr="0001677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16778">
        <w:rPr>
          <w:rFonts w:ascii="Times New Roman" w:eastAsia="Times New Roman" w:hAnsi="Times New Roman" w:cs="Times New Roman"/>
          <w:sz w:val="24"/>
          <w:szCs w:val="24"/>
        </w:rPr>
        <w:t xml:space="preserve">Перечень медицинских противопоказаний к приему абитуриентов в средние </w:t>
      </w:r>
      <w:r w:rsidR="001D3831" w:rsidRPr="00016778">
        <w:rPr>
          <w:rFonts w:ascii="Times New Roman" w:eastAsia="Times New Roman" w:hAnsi="Times New Roman" w:cs="Times New Roman"/>
          <w:sz w:val="24"/>
          <w:szCs w:val="24"/>
        </w:rPr>
        <w:t xml:space="preserve">специальные учебные заведения, </w:t>
      </w:r>
      <w:r w:rsidRPr="00016778">
        <w:rPr>
          <w:rFonts w:ascii="Times New Roman" w:eastAsia="Times New Roman" w:hAnsi="Times New Roman" w:cs="Times New Roman"/>
          <w:sz w:val="24"/>
          <w:szCs w:val="24"/>
        </w:rPr>
        <w:t>Минздрав СССР и Министерство высшего и среднего специального образования СССР, 1970 г.</w:t>
      </w:r>
      <w:r w:rsidRPr="00016778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1B204D" w:rsidRPr="00BD4E88" w:rsidRDefault="00016778" w:rsidP="00BD4E88">
      <w:pPr>
        <w:spacing w:after="0" w:line="23" w:lineRule="atLeast"/>
        <w:jc w:val="right"/>
        <w:rPr>
          <w:sz w:val="26"/>
          <w:szCs w:val="26"/>
        </w:rPr>
      </w:pPr>
      <w:r w:rsidRPr="00BD4E8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tbl>
      <w:tblPr>
        <w:tblStyle w:val="TableGrid"/>
        <w:tblW w:w="11057" w:type="dxa"/>
        <w:tblInd w:w="0" w:type="dxa"/>
        <w:tblCellMar>
          <w:top w:w="0" w:type="dxa"/>
          <w:left w:w="46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473"/>
        <w:gridCol w:w="4236"/>
        <w:gridCol w:w="3230"/>
        <w:gridCol w:w="3118"/>
      </w:tblGrid>
      <w:tr w:rsidR="001B204D" w:rsidRPr="00016778">
        <w:trPr>
          <w:trHeight w:val="842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204D" w:rsidRPr="00016778" w:rsidRDefault="00016778" w:rsidP="00BD4E88">
            <w:pPr>
              <w:spacing w:after="0" w:line="23" w:lineRule="atLeast"/>
              <w:ind w:left="53"/>
              <w:jc w:val="both"/>
            </w:pPr>
            <w:r w:rsidRPr="00016778"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</w:p>
          <w:p w:rsidR="001B204D" w:rsidRPr="00016778" w:rsidRDefault="00016778" w:rsidP="00BD4E88">
            <w:pPr>
              <w:spacing w:after="0" w:line="23" w:lineRule="atLeast"/>
              <w:jc w:val="both"/>
            </w:pPr>
            <w:r w:rsidRPr="00016778">
              <w:rPr>
                <w:rFonts w:ascii="Times New Roman" w:eastAsia="Times New Roman" w:hAnsi="Times New Roman" w:cs="Times New Roman"/>
                <w:b/>
              </w:rPr>
              <w:t xml:space="preserve">п/п </w:t>
            </w: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204D" w:rsidRPr="00016778" w:rsidRDefault="00016778" w:rsidP="00BD4E88">
            <w:pPr>
              <w:spacing w:after="0" w:line="23" w:lineRule="atLeast"/>
              <w:jc w:val="center"/>
            </w:pPr>
            <w:r w:rsidRPr="00016778">
              <w:rPr>
                <w:rFonts w:ascii="Times New Roman" w:eastAsia="Times New Roman" w:hAnsi="Times New Roman" w:cs="Times New Roman"/>
                <w:b/>
              </w:rPr>
              <w:t xml:space="preserve">Заболевание или функциональное отклонение </w:t>
            </w:r>
          </w:p>
        </w:tc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04D" w:rsidRPr="00016778" w:rsidRDefault="00016778" w:rsidP="00BD4E88">
            <w:pPr>
              <w:spacing w:after="0" w:line="23" w:lineRule="atLeast"/>
              <w:ind w:firstLine="35"/>
              <w:jc w:val="center"/>
            </w:pPr>
            <w:r w:rsidRPr="00016778">
              <w:rPr>
                <w:rFonts w:ascii="Times New Roman" w:eastAsia="Times New Roman" w:hAnsi="Times New Roman" w:cs="Times New Roman"/>
                <w:b/>
              </w:rPr>
              <w:t xml:space="preserve">Противопоказанные факторы производственной среды и трудового процесса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204D" w:rsidRPr="00016778" w:rsidRDefault="00016778" w:rsidP="00BD4E88">
            <w:pPr>
              <w:spacing w:after="0" w:line="23" w:lineRule="atLeast"/>
              <w:ind w:right="61"/>
              <w:jc w:val="center"/>
            </w:pPr>
            <w:r w:rsidRPr="00016778">
              <w:rPr>
                <w:rFonts w:ascii="Times New Roman" w:eastAsia="Times New Roman" w:hAnsi="Times New Roman" w:cs="Times New Roman"/>
                <w:b/>
              </w:rPr>
              <w:t xml:space="preserve">Профессии </w:t>
            </w:r>
          </w:p>
        </w:tc>
      </w:tr>
      <w:tr w:rsidR="001B204D" w:rsidRPr="00016778">
        <w:trPr>
          <w:trHeight w:val="607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04D" w:rsidRPr="00016778" w:rsidRDefault="00016778" w:rsidP="00BD4E88">
            <w:pPr>
              <w:spacing w:after="0" w:line="23" w:lineRule="atLeast"/>
              <w:ind w:left="113"/>
            </w:pPr>
            <w:r w:rsidRPr="0001677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04D" w:rsidRPr="00016778" w:rsidRDefault="00016778" w:rsidP="00BD4E88">
            <w:pPr>
              <w:spacing w:after="0" w:line="23" w:lineRule="atLeast"/>
              <w:ind w:right="59"/>
              <w:jc w:val="center"/>
            </w:pPr>
            <w:r w:rsidRPr="00016778">
              <w:rPr>
                <w:rFonts w:ascii="Times New Roman" w:eastAsia="Times New Roman" w:hAnsi="Times New Roman" w:cs="Times New Roman"/>
              </w:rPr>
              <w:t xml:space="preserve">Глухота на оба уха </w:t>
            </w:r>
          </w:p>
        </w:tc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04D" w:rsidRPr="00016778" w:rsidRDefault="00016778" w:rsidP="00BD4E88">
            <w:pPr>
              <w:spacing w:after="0" w:line="23" w:lineRule="atLeast"/>
              <w:jc w:val="center"/>
            </w:pPr>
            <w:r w:rsidRPr="00016778">
              <w:rPr>
                <w:rFonts w:ascii="Times New Roman" w:eastAsia="Times New Roman" w:hAnsi="Times New Roman" w:cs="Times New Roman"/>
              </w:rPr>
              <w:t xml:space="preserve">Работа, требующая хорошего слуха или общения с людьми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04D" w:rsidRPr="00016778" w:rsidRDefault="00016778" w:rsidP="00BD4E88">
            <w:pPr>
              <w:spacing w:after="0" w:line="23" w:lineRule="atLeast"/>
              <w:jc w:val="center"/>
            </w:pPr>
            <w:r w:rsidRPr="00016778">
              <w:rPr>
                <w:rFonts w:ascii="Times New Roman" w:eastAsia="Times New Roman" w:hAnsi="Times New Roman" w:cs="Times New Roman"/>
              </w:rPr>
              <w:t xml:space="preserve">Противопоказано для всех профессий </w:t>
            </w:r>
          </w:p>
        </w:tc>
      </w:tr>
      <w:tr w:rsidR="001B204D" w:rsidRPr="00016778" w:rsidTr="00016778">
        <w:trPr>
          <w:trHeight w:val="1292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04D" w:rsidRPr="00016778" w:rsidRDefault="00016778" w:rsidP="00BD4E88">
            <w:pPr>
              <w:spacing w:after="0" w:line="23" w:lineRule="atLeast"/>
              <w:ind w:left="113"/>
            </w:pPr>
            <w:r w:rsidRPr="00016778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04D" w:rsidRPr="00016778" w:rsidRDefault="00016778" w:rsidP="00BD4E88">
            <w:pPr>
              <w:spacing w:after="0" w:line="23" w:lineRule="atLeast"/>
              <w:ind w:left="36" w:hanging="24"/>
            </w:pPr>
            <w:r w:rsidRPr="00016778">
              <w:rPr>
                <w:rFonts w:ascii="Times New Roman" w:eastAsia="Times New Roman" w:hAnsi="Times New Roman" w:cs="Times New Roman"/>
              </w:rPr>
              <w:t xml:space="preserve">Стойкое понижение слуха на оба уха - </w:t>
            </w:r>
            <w:proofErr w:type="spellStart"/>
            <w:r w:rsidRPr="00016778">
              <w:rPr>
                <w:rFonts w:ascii="Times New Roman" w:eastAsia="Times New Roman" w:hAnsi="Times New Roman" w:cs="Times New Roman"/>
              </w:rPr>
              <w:t>шёпотная</w:t>
            </w:r>
            <w:proofErr w:type="spellEnd"/>
            <w:r w:rsidRPr="00016778">
              <w:rPr>
                <w:rFonts w:ascii="Times New Roman" w:eastAsia="Times New Roman" w:hAnsi="Times New Roman" w:cs="Times New Roman"/>
              </w:rPr>
              <w:t xml:space="preserve"> речь слышна на расстоянии  </w:t>
            </w:r>
          </w:p>
          <w:p w:rsidR="001B204D" w:rsidRPr="00016778" w:rsidRDefault="00016778" w:rsidP="00BD4E88">
            <w:pPr>
              <w:spacing w:after="0" w:line="23" w:lineRule="atLeast"/>
              <w:ind w:left="65" w:firstLine="221"/>
            </w:pPr>
            <w:r w:rsidRPr="00016778">
              <w:rPr>
                <w:rFonts w:ascii="Times New Roman" w:eastAsia="Times New Roman" w:hAnsi="Times New Roman" w:cs="Times New Roman"/>
              </w:rPr>
              <w:t xml:space="preserve">1м. и ближе, разговорная речь не менее 2м. Резкая степень тугоухости, </w:t>
            </w:r>
            <w:proofErr w:type="spellStart"/>
            <w:r w:rsidRPr="00016778">
              <w:rPr>
                <w:rFonts w:ascii="Times New Roman" w:eastAsia="Times New Roman" w:hAnsi="Times New Roman" w:cs="Times New Roman"/>
              </w:rPr>
              <w:t>коррегирующаяся</w:t>
            </w:r>
            <w:proofErr w:type="spellEnd"/>
            <w:r w:rsidRPr="00016778">
              <w:rPr>
                <w:rFonts w:ascii="Times New Roman" w:eastAsia="Times New Roman" w:hAnsi="Times New Roman" w:cs="Times New Roman"/>
              </w:rPr>
              <w:t xml:space="preserve"> слуховым аппаратом. </w:t>
            </w:r>
          </w:p>
        </w:tc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04D" w:rsidRPr="00016778" w:rsidRDefault="00016778" w:rsidP="00BD4E88">
            <w:pPr>
              <w:spacing w:after="0" w:line="23" w:lineRule="atLeast"/>
              <w:jc w:val="center"/>
            </w:pPr>
            <w:r w:rsidRPr="00016778">
              <w:rPr>
                <w:rFonts w:ascii="Times New Roman" w:eastAsia="Times New Roman" w:hAnsi="Times New Roman" w:cs="Times New Roman"/>
              </w:rPr>
              <w:t xml:space="preserve">Работа, требующая хорошего слуха; повышенные уровни интенсивности шума и вибрации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04D" w:rsidRPr="00016778" w:rsidRDefault="00016778" w:rsidP="00BD4E88">
            <w:pPr>
              <w:spacing w:after="0" w:line="23" w:lineRule="atLeast"/>
              <w:jc w:val="center"/>
            </w:pPr>
            <w:r w:rsidRPr="00016778">
              <w:rPr>
                <w:rFonts w:ascii="Times New Roman" w:eastAsia="Times New Roman" w:hAnsi="Times New Roman" w:cs="Times New Roman"/>
              </w:rPr>
              <w:t xml:space="preserve">Противопоказано для всех профессий </w:t>
            </w:r>
          </w:p>
        </w:tc>
      </w:tr>
      <w:tr w:rsidR="001B204D" w:rsidRPr="00016778" w:rsidTr="00016778">
        <w:trPr>
          <w:trHeight w:val="701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04D" w:rsidRPr="00016778" w:rsidRDefault="00016778" w:rsidP="00BD4E88">
            <w:pPr>
              <w:spacing w:after="0" w:line="23" w:lineRule="atLeast"/>
              <w:ind w:left="113"/>
            </w:pPr>
            <w:r w:rsidRPr="00016778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04D" w:rsidRPr="00016778" w:rsidRDefault="00016778" w:rsidP="00BD4E88">
            <w:pPr>
              <w:spacing w:after="0" w:line="23" w:lineRule="atLeast"/>
              <w:ind w:left="36" w:hanging="24"/>
            </w:pPr>
            <w:r w:rsidRPr="00016778">
              <w:rPr>
                <w:rFonts w:ascii="Times New Roman" w:eastAsia="Times New Roman" w:hAnsi="Times New Roman" w:cs="Times New Roman"/>
              </w:rPr>
              <w:t xml:space="preserve">Стойкое понижение слуха на оба уха - </w:t>
            </w:r>
            <w:proofErr w:type="spellStart"/>
            <w:r w:rsidRPr="00016778">
              <w:rPr>
                <w:rFonts w:ascii="Times New Roman" w:eastAsia="Times New Roman" w:hAnsi="Times New Roman" w:cs="Times New Roman"/>
              </w:rPr>
              <w:t>шёпотная</w:t>
            </w:r>
            <w:proofErr w:type="spellEnd"/>
            <w:r w:rsidRPr="00016778">
              <w:rPr>
                <w:rFonts w:ascii="Times New Roman" w:eastAsia="Times New Roman" w:hAnsi="Times New Roman" w:cs="Times New Roman"/>
              </w:rPr>
              <w:t xml:space="preserve"> речь слышна на расстоянии от 1 до 3 м. </w:t>
            </w:r>
          </w:p>
        </w:tc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04D" w:rsidRPr="00016778" w:rsidRDefault="00016778" w:rsidP="00BD4E88">
            <w:pPr>
              <w:spacing w:after="0" w:line="23" w:lineRule="atLeast"/>
              <w:jc w:val="center"/>
            </w:pPr>
            <w:r w:rsidRPr="00016778">
              <w:rPr>
                <w:rFonts w:ascii="Times New Roman" w:eastAsia="Times New Roman" w:hAnsi="Times New Roman" w:cs="Times New Roman"/>
              </w:rPr>
              <w:t xml:space="preserve">Работа, требующая хорошего слуха; повышенные уровни интенсивности шума и вибрации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04D" w:rsidRPr="00016778" w:rsidRDefault="00016778" w:rsidP="00BD4E88">
            <w:pPr>
              <w:spacing w:after="0" w:line="23" w:lineRule="atLeast"/>
              <w:jc w:val="center"/>
            </w:pPr>
            <w:r w:rsidRPr="00016778">
              <w:rPr>
                <w:rFonts w:ascii="Times New Roman" w:eastAsia="Times New Roman" w:hAnsi="Times New Roman" w:cs="Times New Roman"/>
              </w:rPr>
              <w:t xml:space="preserve">Противопоказано для всех профессий </w:t>
            </w:r>
          </w:p>
        </w:tc>
      </w:tr>
      <w:tr w:rsidR="001B204D" w:rsidRPr="00016778" w:rsidTr="00016778">
        <w:trPr>
          <w:trHeight w:val="2059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04D" w:rsidRPr="00016778" w:rsidRDefault="00016778" w:rsidP="00BD4E88">
            <w:pPr>
              <w:spacing w:after="0" w:line="23" w:lineRule="atLeast"/>
              <w:ind w:left="132"/>
            </w:pPr>
            <w:r w:rsidRPr="00016778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04D" w:rsidRPr="00016778" w:rsidRDefault="00016778" w:rsidP="00BD4E88">
            <w:pPr>
              <w:spacing w:after="0" w:line="23" w:lineRule="atLeast"/>
              <w:ind w:left="55" w:hanging="24"/>
            </w:pPr>
            <w:r w:rsidRPr="00016778">
              <w:rPr>
                <w:rFonts w:ascii="Times New Roman" w:eastAsia="Times New Roman" w:hAnsi="Times New Roman" w:cs="Times New Roman"/>
              </w:rPr>
              <w:t xml:space="preserve">Стойкое понижение слуха на оба уха - </w:t>
            </w:r>
            <w:proofErr w:type="spellStart"/>
            <w:r w:rsidRPr="00016778">
              <w:rPr>
                <w:rFonts w:ascii="Times New Roman" w:eastAsia="Times New Roman" w:hAnsi="Times New Roman" w:cs="Times New Roman"/>
              </w:rPr>
              <w:t>шёпотная</w:t>
            </w:r>
            <w:proofErr w:type="spellEnd"/>
            <w:r w:rsidRPr="00016778">
              <w:rPr>
                <w:rFonts w:ascii="Times New Roman" w:eastAsia="Times New Roman" w:hAnsi="Times New Roman" w:cs="Times New Roman"/>
              </w:rPr>
              <w:t xml:space="preserve"> речь слышна на расстоянии от 3 до 5 м. или значительное </w:t>
            </w:r>
          </w:p>
          <w:p w:rsidR="001B204D" w:rsidRPr="00016778" w:rsidRDefault="00016778" w:rsidP="00BD4E88">
            <w:pPr>
              <w:spacing w:after="0" w:line="23" w:lineRule="atLeast"/>
              <w:ind w:right="170"/>
              <w:jc w:val="center"/>
            </w:pPr>
            <w:r w:rsidRPr="00016778">
              <w:rPr>
                <w:rFonts w:ascii="Times New Roman" w:eastAsia="Times New Roman" w:hAnsi="Times New Roman" w:cs="Times New Roman"/>
              </w:rPr>
              <w:t xml:space="preserve">понижение слуха на одно ухо - </w:t>
            </w:r>
          </w:p>
          <w:p w:rsidR="001B204D" w:rsidRPr="00016778" w:rsidRDefault="00016778" w:rsidP="00BD4E88">
            <w:pPr>
              <w:spacing w:after="0" w:line="23" w:lineRule="atLeast"/>
              <w:ind w:left="55"/>
            </w:pPr>
            <w:proofErr w:type="spellStart"/>
            <w:r w:rsidRPr="00016778">
              <w:rPr>
                <w:rFonts w:ascii="Times New Roman" w:eastAsia="Times New Roman" w:hAnsi="Times New Roman" w:cs="Times New Roman"/>
              </w:rPr>
              <w:t>шёпотная</w:t>
            </w:r>
            <w:proofErr w:type="spellEnd"/>
            <w:r w:rsidRPr="00016778">
              <w:rPr>
                <w:rFonts w:ascii="Times New Roman" w:eastAsia="Times New Roman" w:hAnsi="Times New Roman" w:cs="Times New Roman"/>
              </w:rPr>
              <w:t xml:space="preserve"> речь слышна на расстоянии </w:t>
            </w:r>
          </w:p>
          <w:p w:rsidR="001B204D" w:rsidRPr="00016778" w:rsidRDefault="00016778" w:rsidP="00BD4E88">
            <w:pPr>
              <w:spacing w:after="0" w:line="23" w:lineRule="atLeast"/>
              <w:ind w:right="91"/>
              <w:jc w:val="center"/>
            </w:pPr>
            <w:r w:rsidRPr="00016778">
              <w:rPr>
                <w:rFonts w:ascii="Times New Roman" w:eastAsia="Times New Roman" w:hAnsi="Times New Roman" w:cs="Times New Roman"/>
              </w:rPr>
              <w:t xml:space="preserve">3 м. и ближе - при нормальном слухе на другое ухо </w:t>
            </w:r>
          </w:p>
        </w:tc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04D" w:rsidRPr="00016778" w:rsidRDefault="00016778" w:rsidP="00BD4E88">
            <w:pPr>
              <w:spacing w:after="0" w:line="23" w:lineRule="atLeast"/>
              <w:jc w:val="center"/>
            </w:pPr>
            <w:r w:rsidRPr="00016778">
              <w:rPr>
                <w:rFonts w:ascii="Times New Roman" w:eastAsia="Times New Roman" w:hAnsi="Times New Roman" w:cs="Times New Roman"/>
              </w:rPr>
              <w:t xml:space="preserve">Работа, требующая хорошего слуха; повышенные уровни интенсивности шума и вибрации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04D" w:rsidRPr="00016778" w:rsidRDefault="00016778" w:rsidP="00BD4E88">
            <w:pPr>
              <w:spacing w:after="0" w:line="23" w:lineRule="atLeast"/>
              <w:jc w:val="center"/>
            </w:pPr>
            <w:r w:rsidRPr="00016778">
              <w:rPr>
                <w:rFonts w:ascii="Times New Roman" w:eastAsia="Times New Roman" w:hAnsi="Times New Roman" w:cs="Times New Roman"/>
              </w:rPr>
              <w:t xml:space="preserve">Противопоказано для всех профессий, кроме: </w:t>
            </w:r>
          </w:p>
          <w:p w:rsidR="001B204D" w:rsidRPr="00016778" w:rsidRDefault="00016778" w:rsidP="00BD4E88">
            <w:pPr>
              <w:spacing w:after="0" w:line="23" w:lineRule="atLeast"/>
              <w:ind w:right="29"/>
              <w:jc w:val="center"/>
            </w:pPr>
            <w:proofErr w:type="spellStart"/>
            <w:r w:rsidRPr="00016778">
              <w:rPr>
                <w:rFonts w:ascii="Times New Roman" w:eastAsia="Times New Roman" w:hAnsi="Times New Roman" w:cs="Times New Roman"/>
              </w:rPr>
              <w:t>электрогазосварщик</w:t>
            </w:r>
            <w:proofErr w:type="spellEnd"/>
            <w:r w:rsidRPr="00016778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1B204D" w:rsidRPr="00016778" w:rsidRDefault="00016778" w:rsidP="00BD4E88">
            <w:pPr>
              <w:spacing w:after="0" w:line="23" w:lineRule="atLeast"/>
              <w:ind w:left="84"/>
            </w:pPr>
            <w:r w:rsidRPr="00016778">
              <w:rPr>
                <w:rFonts w:ascii="Times New Roman" w:eastAsia="Times New Roman" w:hAnsi="Times New Roman" w:cs="Times New Roman"/>
              </w:rPr>
              <w:t xml:space="preserve">слесарь-ремонтник, слесарь </w:t>
            </w:r>
          </w:p>
          <w:p w:rsidR="001B204D" w:rsidRPr="00016778" w:rsidRDefault="00016778" w:rsidP="00BD4E88">
            <w:pPr>
              <w:spacing w:after="0" w:line="23" w:lineRule="atLeast"/>
              <w:jc w:val="center"/>
            </w:pPr>
            <w:r w:rsidRPr="00016778">
              <w:rPr>
                <w:rFonts w:ascii="Times New Roman" w:eastAsia="Times New Roman" w:hAnsi="Times New Roman" w:cs="Times New Roman"/>
              </w:rPr>
              <w:t xml:space="preserve">по ремонту и обслуживанию автомобилей, станочник </w:t>
            </w:r>
          </w:p>
          <w:p w:rsidR="001B204D" w:rsidRPr="00016778" w:rsidRDefault="00016778" w:rsidP="00BD4E88">
            <w:pPr>
              <w:spacing w:after="0" w:line="23" w:lineRule="atLeast"/>
              <w:jc w:val="center"/>
            </w:pPr>
            <w:r w:rsidRPr="00016778">
              <w:rPr>
                <w:rFonts w:ascii="Times New Roman" w:eastAsia="Times New Roman" w:hAnsi="Times New Roman" w:cs="Times New Roman"/>
              </w:rPr>
              <w:t xml:space="preserve">широкого профиля, наладчик автоматических линий </w:t>
            </w:r>
          </w:p>
        </w:tc>
      </w:tr>
      <w:tr w:rsidR="001B204D" w:rsidRPr="00016778" w:rsidTr="00016778">
        <w:trPr>
          <w:trHeight w:val="827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04D" w:rsidRPr="00016778" w:rsidRDefault="00016778" w:rsidP="00BD4E88">
            <w:pPr>
              <w:spacing w:after="0" w:line="23" w:lineRule="atLeast"/>
              <w:ind w:left="132"/>
            </w:pPr>
            <w:r w:rsidRPr="00016778"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04D" w:rsidRPr="00016778" w:rsidRDefault="00016778" w:rsidP="00BD4E88">
            <w:pPr>
              <w:spacing w:after="0" w:line="23" w:lineRule="atLeast"/>
              <w:ind w:left="79" w:firstLine="487"/>
            </w:pPr>
            <w:r w:rsidRPr="00016778">
              <w:rPr>
                <w:rFonts w:ascii="Times New Roman" w:eastAsia="Times New Roman" w:hAnsi="Times New Roman" w:cs="Times New Roman"/>
              </w:rPr>
              <w:t xml:space="preserve">Снижение остроты зрения с коррекцией до 0,4 на лучшем и от 0,4 </w:t>
            </w:r>
          </w:p>
          <w:p w:rsidR="001B204D" w:rsidRPr="00016778" w:rsidRDefault="00016778" w:rsidP="00BD4E88">
            <w:pPr>
              <w:spacing w:after="0" w:line="23" w:lineRule="atLeast"/>
              <w:ind w:right="168"/>
              <w:jc w:val="center"/>
            </w:pPr>
            <w:r w:rsidRPr="00016778">
              <w:rPr>
                <w:rFonts w:ascii="Times New Roman" w:eastAsia="Times New Roman" w:hAnsi="Times New Roman" w:cs="Times New Roman"/>
              </w:rPr>
              <w:t xml:space="preserve">до 0,1 на худшем глазу </w:t>
            </w:r>
          </w:p>
        </w:tc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04D" w:rsidRPr="00016778" w:rsidRDefault="00016778" w:rsidP="00BD4E88">
            <w:pPr>
              <w:spacing w:after="0" w:line="23" w:lineRule="atLeast"/>
              <w:jc w:val="center"/>
            </w:pPr>
            <w:r w:rsidRPr="00016778">
              <w:rPr>
                <w:rFonts w:ascii="Times New Roman" w:eastAsia="Times New Roman" w:hAnsi="Times New Roman" w:cs="Times New Roman"/>
              </w:rPr>
              <w:t xml:space="preserve">Работы, связанные с повышенным напряжением </w:t>
            </w:r>
          </w:p>
          <w:p w:rsidR="001B204D" w:rsidRPr="00016778" w:rsidRDefault="00016778" w:rsidP="00BD4E88">
            <w:pPr>
              <w:spacing w:after="0" w:line="23" w:lineRule="atLeast"/>
              <w:ind w:right="29"/>
              <w:jc w:val="center"/>
            </w:pPr>
            <w:r w:rsidRPr="00016778">
              <w:rPr>
                <w:rFonts w:ascii="Times New Roman" w:eastAsia="Times New Roman" w:hAnsi="Times New Roman" w:cs="Times New Roman"/>
              </w:rPr>
              <w:t xml:space="preserve">зрения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04D" w:rsidRPr="00016778" w:rsidRDefault="00016778" w:rsidP="00BD4E88">
            <w:pPr>
              <w:spacing w:after="0" w:line="23" w:lineRule="atLeast"/>
              <w:jc w:val="center"/>
            </w:pPr>
            <w:r w:rsidRPr="00016778">
              <w:rPr>
                <w:rFonts w:ascii="Times New Roman" w:eastAsia="Times New Roman" w:hAnsi="Times New Roman" w:cs="Times New Roman"/>
              </w:rPr>
              <w:t xml:space="preserve">Противопоказано для всех профессий </w:t>
            </w:r>
          </w:p>
        </w:tc>
      </w:tr>
      <w:tr w:rsidR="001B204D" w:rsidRPr="00016778">
        <w:trPr>
          <w:trHeight w:val="871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04D" w:rsidRPr="00016778" w:rsidRDefault="00016778" w:rsidP="00BD4E88">
            <w:pPr>
              <w:spacing w:after="0" w:line="23" w:lineRule="atLeast"/>
              <w:ind w:left="132"/>
            </w:pPr>
            <w:r w:rsidRPr="00016778"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04D" w:rsidRPr="00016778" w:rsidRDefault="00016778" w:rsidP="00BD4E88">
            <w:pPr>
              <w:spacing w:after="0" w:line="23" w:lineRule="atLeast"/>
              <w:ind w:left="79" w:firstLine="487"/>
            </w:pPr>
            <w:r w:rsidRPr="00016778">
              <w:rPr>
                <w:rFonts w:ascii="Times New Roman" w:eastAsia="Times New Roman" w:hAnsi="Times New Roman" w:cs="Times New Roman"/>
              </w:rPr>
              <w:t xml:space="preserve">Снижение остроты зрения с коррекцией до 0,5 на лучшем и от 0,5 </w:t>
            </w:r>
          </w:p>
          <w:p w:rsidR="001B204D" w:rsidRPr="00016778" w:rsidRDefault="00016778" w:rsidP="00BD4E88">
            <w:pPr>
              <w:spacing w:after="0" w:line="23" w:lineRule="atLeast"/>
              <w:ind w:right="168"/>
              <w:jc w:val="center"/>
            </w:pPr>
            <w:r w:rsidRPr="00016778">
              <w:rPr>
                <w:rFonts w:ascii="Times New Roman" w:eastAsia="Times New Roman" w:hAnsi="Times New Roman" w:cs="Times New Roman"/>
              </w:rPr>
              <w:t xml:space="preserve">до 0,2 на худшем глазу </w:t>
            </w:r>
          </w:p>
        </w:tc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04D" w:rsidRPr="00016778" w:rsidRDefault="00016778" w:rsidP="00BD4E88">
            <w:pPr>
              <w:spacing w:after="0" w:line="23" w:lineRule="atLeast"/>
              <w:jc w:val="center"/>
            </w:pPr>
            <w:r w:rsidRPr="00016778">
              <w:rPr>
                <w:rFonts w:ascii="Times New Roman" w:eastAsia="Times New Roman" w:hAnsi="Times New Roman" w:cs="Times New Roman"/>
              </w:rPr>
              <w:t xml:space="preserve">Работы, связанные с повышенным напряжением </w:t>
            </w:r>
          </w:p>
          <w:p w:rsidR="001B204D" w:rsidRPr="00016778" w:rsidRDefault="00016778" w:rsidP="00BD4E88">
            <w:pPr>
              <w:spacing w:after="0" w:line="23" w:lineRule="atLeast"/>
              <w:ind w:right="29"/>
              <w:jc w:val="center"/>
            </w:pPr>
            <w:r w:rsidRPr="00016778">
              <w:rPr>
                <w:rFonts w:ascii="Times New Roman" w:eastAsia="Times New Roman" w:hAnsi="Times New Roman" w:cs="Times New Roman"/>
              </w:rPr>
              <w:t xml:space="preserve">зрения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04D" w:rsidRPr="00016778" w:rsidRDefault="00016778" w:rsidP="00BD4E88">
            <w:pPr>
              <w:spacing w:after="0" w:line="23" w:lineRule="atLeast"/>
              <w:jc w:val="center"/>
            </w:pPr>
            <w:r w:rsidRPr="00016778">
              <w:rPr>
                <w:rFonts w:ascii="Times New Roman" w:eastAsia="Times New Roman" w:hAnsi="Times New Roman" w:cs="Times New Roman"/>
              </w:rPr>
              <w:t xml:space="preserve">Противопоказано для всех профессий </w:t>
            </w:r>
          </w:p>
        </w:tc>
      </w:tr>
      <w:tr w:rsidR="001B204D" w:rsidRPr="00016778">
        <w:trPr>
          <w:trHeight w:val="1118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04D" w:rsidRPr="00016778" w:rsidRDefault="00016778" w:rsidP="00BD4E88">
            <w:pPr>
              <w:spacing w:after="0" w:line="23" w:lineRule="atLeast"/>
              <w:ind w:left="132"/>
            </w:pPr>
            <w:r w:rsidRPr="00016778">
              <w:rPr>
                <w:rFonts w:ascii="Times New Roman" w:eastAsia="Times New Roman" w:hAnsi="Times New Roman" w:cs="Times New Roman"/>
              </w:rPr>
              <w:lastRenderedPageBreak/>
              <w:t xml:space="preserve">7 </w:t>
            </w: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04D" w:rsidRPr="00016778" w:rsidRDefault="00016778" w:rsidP="00BD4E88">
            <w:pPr>
              <w:spacing w:after="0" w:line="23" w:lineRule="atLeast"/>
              <w:ind w:left="79" w:firstLine="487"/>
            </w:pPr>
            <w:r w:rsidRPr="00016778">
              <w:rPr>
                <w:rFonts w:ascii="Times New Roman" w:eastAsia="Times New Roman" w:hAnsi="Times New Roman" w:cs="Times New Roman"/>
              </w:rPr>
              <w:t xml:space="preserve">Снижение остроты зрения с коррекцией до 0,6 на лучшем и от 0,6 </w:t>
            </w:r>
          </w:p>
          <w:p w:rsidR="001B204D" w:rsidRPr="00016778" w:rsidRDefault="00016778" w:rsidP="00BD4E88">
            <w:pPr>
              <w:spacing w:after="0" w:line="23" w:lineRule="atLeast"/>
              <w:ind w:right="168"/>
              <w:jc w:val="center"/>
            </w:pPr>
            <w:r w:rsidRPr="00016778">
              <w:rPr>
                <w:rFonts w:ascii="Times New Roman" w:eastAsia="Times New Roman" w:hAnsi="Times New Roman" w:cs="Times New Roman"/>
              </w:rPr>
              <w:t xml:space="preserve">до 0,2 на худшем глазу </w:t>
            </w:r>
          </w:p>
        </w:tc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04D" w:rsidRPr="00016778" w:rsidRDefault="00016778" w:rsidP="00BD4E88">
            <w:pPr>
              <w:spacing w:after="0" w:line="23" w:lineRule="atLeast"/>
              <w:jc w:val="center"/>
            </w:pPr>
            <w:r w:rsidRPr="00016778">
              <w:rPr>
                <w:rFonts w:ascii="Times New Roman" w:eastAsia="Times New Roman" w:hAnsi="Times New Roman" w:cs="Times New Roman"/>
              </w:rPr>
              <w:t xml:space="preserve">Работы, связанные с повышенным напряжением </w:t>
            </w:r>
          </w:p>
          <w:p w:rsidR="001B204D" w:rsidRPr="00016778" w:rsidRDefault="00016778" w:rsidP="00BD4E88">
            <w:pPr>
              <w:spacing w:after="0" w:line="23" w:lineRule="atLeast"/>
              <w:ind w:right="29"/>
              <w:jc w:val="center"/>
            </w:pPr>
            <w:r w:rsidRPr="00016778">
              <w:rPr>
                <w:rFonts w:ascii="Times New Roman" w:eastAsia="Times New Roman" w:hAnsi="Times New Roman" w:cs="Times New Roman"/>
              </w:rPr>
              <w:t xml:space="preserve">зрения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04D" w:rsidRPr="00016778" w:rsidRDefault="00016778" w:rsidP="00BD4E88">
            <w:pPr>
              <w:spacing w:after="0" w:line="23" w:lineRule="atLeast"/>
              <w:jc w:val="center"/>
            </w:pPr>
            <w:r w:rsidRPr="00016778">
              <w:rPr>
                <w:rFonts w:ascii="Times New Roman" w:eastAsia="Times New Roman" w:hAnsi="Times New Roman" w:cs="Times New Roman"/>
              </w:rPr>
              <w:t xml:space="preserve">Противопоказано для всех профессий, кроме: станочник широкого профиля, наладчик автоматических линий </w:t>
            </w:r>
          </w:p>
        </w:tc>
      </w:tr>
      <w:tr w:rsidR="001B204D" w:rsidRPr="00016778">
        <w:trPr>
          <w:trHeight w:val="1394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04D" w:rsidRPr="00016778" w:rsidRDefault="00016778" w:rsidP="00BD4E88">
            <w:pPr>
              <w:spacing w:after="0" w:line="23" w:lineRule="atLeast"/>
              <w:ind w:left="132"/>
            </w:pPr>
            <w:r w:rsidRPr="00016778"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04D" w:rsidRPr="00016778" w:rsidRDefault="00016778" w:rsidP="00BD4E88">
            <w:pPr>
              <w:spacing w:after="0" w:line="23" w:lineRule="atLeast"/>
              <w:ind w:left="79" w:firstLine="487"/>
            </w:pPr>
            <w:r w:rsidRPr="00016778">
              <w:rPr>
                <w:rFonts w:ascii="Times New Roman" w:eastAsia="Times New Roman" w:hAnsi="Times New Roman" w:cs="Times New Roman"/>
              </w:rPr>
              <w:t xml:space="preserve">Снижение остроты зрения с коррекцией до 0,7 на лучшем и от 0,7 </w:t>
            </w:r>
          </w:p>
          <w:p w:rsidR="001B204D" w:rsidRPr="00016778" w:rsidRDefault="00016778" w:rsidP="00BD4E88">
            <w:pPr>
              <w:spacing w:after="0" w:line="23" w:lineRule="atLeast"/>
              <w:ind w:right="168"/>
              <w:jc w:val="center"/>
            </w:pPr>
            <w:r w:rsidRPr="00016778">
              <w:rPr>
                <w:rFonts w:ascii="Times New Roman" w:eastAsia="Times New Roman" w:hAnsi="Times New Roman" w:cs="Times New Roman"/>
              </w:rPr>
              <w:t xml:space="preserve">до 0,4 на худшем глазу </w:t>
            </w:r>
          </w:p>
        </w:tc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04D" w:rsidRPr="00016778" w:rsidRDefault="00016778" w:rsidP="00BD4E88">
            <w:pPr>
              <w:spacing w:after="0" w:line="23" w:lineRule="atLeast"/>
              <w:jc w:val="center"/>
            </w:pPr>
            <w:r w:rsidRPr="00016778">
              <w:rPr>
                <w:rFonts w:ascii="Times New Roman" w:eastAsia="Times New Roman" w:hAnsi="Times New Roman" w:cs="Times New Roman"/>
              </w:rPr>
              <w:t xml:space="preserve">Работы, связанные с повышенным напряжением </w:t>
            </w:r>
          </w:p>
          <w:p w:rsidR="001B204D" w:rsidRPr="00016778" w:rsidRDefault="00016778" w:rsidP="00BD4E88">
            <w:pPr>
              <w:spacing w:after="0" w:line="23" w:lineRule="atLeast"/>
              <w:ind w:right="29"/>
              <w:jc w:val="center"/>
            </w:pPr>
            <w:r w:rsidRPr="00016778">
              <w:rPr>
                <w:rFonts w:ascii="Times New Roman" w:eastAsia="Times New Roman" w:hAnsi="Times New Roman" w:cs="Times New Roman"/>
              </w:rPr>
              <w:t xml:space="preserve">зрения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04D" w:rsidRPr="00016778" w:rsidRDefault="00016778" w:rsidP="00BD4E88">
            <w:pPr>
              <w:spacing w:after="0" w:line="23" w:lineRule="atLeast"/>
              <w:jc w:val="center"/>
            </w:pPr>
            <w:r w:rsidRPr="00016778">
              <w:rPr>
                <w:rFonts w:ascii="Times New Roman" w:eastAsia="Times New Roman" w:hAnsi="Times New Roman" w:cs="Times New Roman"/>
              </w:rPr>
              <w:t xml:space="preserve">Противопоказано для  профессий, кроме: электромонтёр по ремонту и обслуживанию электрооборудования  </w:t>
            </w:r>
          </w:p>
        </w:tc>
      </w:tr>
      <w:tr w:rsidR="001B204D" w:rsidRPr="00016778">
        <w:trPr>
          <w:trHeight w:val="842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04D" w:rsidRPr="00016778" w:rsidRDefault="00016778" w:rsidP="00BD4E88">
            <w:pPr>
              <w:spacing w:after="0" w:line="23" w:lineRule="atLeast"/>
              <w:ind w:left="132"/>
            </w:pPr>
            <w:r w:rsidRPr="00016778"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04D" w:rsidRPr="00016778" w:rsidRDefault="00016778" w:rsidP="00BD4E88">
            <w:pPr>
              <w:spacing w:after="0" w:line="23" w:lineRule="atLeast"/>
              <w:ind w:left="173" w:firstLine="394"/>
            </w:pPr>
            <w:r w:rsidRPr="00016778">
              <w:rPr>
                <w:rFonts w:ascii="Times New Roman" w:eastAsia="Times New Roman" w:hAnsi="Times New Roman" w:cs="Times New Roman"/>
              </w:rPr>
              <w:t xml:space="preserve">Снижение остроты зрения с коррекцией от 0,9 до 0,8 на худшем </w:t>
            </w:r>
          </w:p>
          <w:p w:rsidR="001B204D" w:rsidRPr="00016778" w:rsidRDefault="00016778" w:rsidP="00BD4E88">
            <w:pPr>
              <w:spacing w:after="0" w:line="23" w:lineRule="atLeast"/>
              <w:ind w:right="170"/>
              <w:jc w:val="center"/>
            </w:pPr>
            <w:r w:rsidRPr="00016778">
              <w:rPr>
                <w:rFonts w:ascii="Times New Roman" w:eastAsia="Times New Roman" w:hAnsi="Times New Roman" w:cs="Times New Roman"/>
              </w:rPr>
              <w:t xml:space="preserve">глазу </w:t>
            </w:r>
          </w:p>
        </w:tc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04D" w:rsidRPr="00016778" w:rsidRDefault="00016778" w:rsidP="00BD4E88">
            <w:pPr>
              <w:spacing w:after="0" w:line="23" w:lineRule="atLeast"/>
              <w:jc w:val="center"/>
            </w:pPr>
            <w:r w:rsidRPr="00016778">
              <w:rPr>
                <w:rFonts w:ascii="Times New Roman" w:eastAsia="Times New Roman" w:hAnsi="Times New Roman" w:cs="Times New Roman"/>
              </w:rPr>
              <w:t xml:space="preserve">Прецизионные работы особо высокой точности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04D" w:rsidRPr="00016778" w:rsidRDefault="00016778" w:rsidP="00BD4E88">
            <w:pPr>
              <w:spacing w:after="0" w:line="23" w:lineRule="atLeast"/>
              <w:jc w:val="center"/>
            </w:pPr>
            <w:r w:rsidRPr="00016778">
              <w:rPr>
                <w:rFonts w:ascii="Times New Roman" w:eastAsia="Times New Roman" w:hAnsi="Times New Roman" w:cs="Times New Roman"/>
              </w:rPr>
              <w:t xml:space="preserve">Не препятствует для всех профессий  </w:t>
            </w:r>
          </w:p>
        </w:tc>
      </w:tr>
      <w:tr w:rsidR="001B204D" w:rsidRPr="00016778">
        <w:trPr>
          <w:trHeight w:val="1133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04D" w:rsidRPr="00016778" w:rsidRDefault="00016778" w:rsidP="00BD4E88">
            <w:pPr>
              <w:spacing w:after="0" w:line="23" w:lineRule="atLeast"/>
              <w:ind w:left="72"/>
            </w:pPr>
            <w:r w:rsidRPr="00016778"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04D" w:rsidRPr="00016778" w:rsidRDefault="00016778" w:rsidP="00BD4E88">
            <w:pPr>
              <w:spacing w:after="0" w:line="23" w:lineRule="atLeast"/>
              <w:ind w:right="170"/>
              <w:jc w:val="center"/>
            </w:pPr>
            <w:r w:rsidRPr="00016778">
              <w:rPr>
                <w:rFonts w:ascii="Times New Roman" w:eastAsia="Times New Roman" w:hAnsi="Times New Roman" w:cs="Times New Roman"/>
              </w:rPr>
              <w:t xml:space="preserve">Расстройства цветоощущения </w:t>
            </w:r>
          </w:p>
        </w:tc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04D" w:rsidRPr="00016778" w:rsidRDefault="00016778" w:rsidP="00BD4E88">
            <w:pPr>
              <w:spacing w:after="0" w:line="23" w:lineRule="atLeast"/>
              <w:jc w:val="center"/>
            </w:pPr>
            <w:r w:rsidRPr="00016778">
              <w:rPr>
                <w:rFonts w:ascii="Times New Roman" w:eastAsia="Times New Roman" w:hAnsi="Times New Roman" w:cs="Times New Roman"/>
              </w:rPr>
              <w:t xml:space="preserve">Работы, связанные с необходимостью различения </w:t>
            </w:r>
          </w:p>
          <w:p w:rsidR="001B204D" w:rsidRPr="00016778" w:rsidRDefault="00016778" w:rsidP="00BD4E88">
            <w:pPr>
              <w:spacing w:after="0" w:line="23" w:lineRule="atLeast"/>
              <w:ind w:left="29"/>
              <w:jc w:val="both"/>
            </w:pPr>
            <w:r w:rsidRPr="00016778">
              <w:rPr>
                <w:rFonts w:ascii="Times New Roman" w:eastAsia="Times New Roman" w:hAnsi="Times New Roman" w:cs="Times New Roman"/>
              </w:rPr>
              <w:t xml:space="preserve">цветов и цветочных сигналов, </w:t>
            </w:r>
          </w:p>
          <w:p w:rsidR="001B204D" w:rsidRPr="00016778" w:rsidRDefault="00016778" w:rsidP="00BD4E88">
            <w:pPr>
              <w:spacing w:after="0" w:line="23" w:lineRule="atLeast"/>
              <w:ind w:right="30"/>
              <w:jc w:val="center"/>
            </w:pPr>
            <w:r w:rsidRPr="00016778">
              <w:rPr>
                <w:rFonts w:ascii="Times New Roman" w:eastAsia="Times New Roman" w:hAnsi="Times New Roman" w:cs="Times New Roman"/>
              </w:rPr>
              <w:t xml:space="preserve">колориметрией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04D" w:rsidRPr="00016778" w:rsidRDefault="00016778" w:rsidP="00BD4E88">
            <w:pPr>
              <w:spacing w:after="0" w:line="23" w:lineRule="atLeast"/>
              <w:ind w:left="7" w:hanging="7"/>
              <w:jc w:val="center"/>
            </w:pPr>
            <w:r w:rsidRPr="00016778">
              <w:rPr>
                <w:rFonts w:ascii="Times New Roman" w:eastAsia="Times New Roman" w:hAnsi="Times New Roman" w:cs="Times New Roman"/>
              </w:rPr>
              <w:t xml:space="preserve">Не препятствует для всех профессий, кроме: автомеханик, станочник широкого профиля </w:t>
            </w:r>
          </w:p>
        </w:tc>
      </w:tr>
    </w:tbl>
    <w:p w:rsidR="001B204D" w:rsidRPr="00BD4E88" w:rsidRDefault="00016778" w:rsidP="00BD4E88">
      <w:pPr>
        <w:spacing w:after="0" w:line="23" w:lineRule="atLeast"/>
        <w:rPr>
          <w:sz w:val="26"/>
          <w:szCs w:val="26"/>
        </w:rPr>
      </w:pPr>
      <w:r w:rsidRPr="00BD4E8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B204D" w:rsidRPr="00BD4E88" w:rsidRDefault="00016778" w:rsidP="00BD4E88">
      <w:pPr>
        <w:spacing w:after="0" w:line="23" w:lineRule="atLeast"/>
        <w:ind w:left="3"/>
        <w:jc w:val="center"/>
        <w:rPr>
          <w:sz w:val="26"/>
          <w:szCs w:val="26"/>
        </w:rPr>
      </w:pPr>
      <w:r w:rsidRPr="00BD4E8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B204D" w:rsidRPr="00016778" w:rsidRDefault="00016778" w:rsidP="00016778">
      <w:pPr>
        <w:pStyle w:val="1"/>
        <w:spacing w:line="23" w:lineRule="atLeast"/>
        <w:ind w:left="0" w:firstLine="0"/>
        <w:jc w:val="center"/>
        <w:rPr>
          <w:sz w:val="24"/>
          <w:szCs w:val="24"/>
        </w:rPr>
      </w:pPr>
      <w:r w:rsidRPr="00016778">
        <w:rPr>
          <w:color w:val="1C1C1C"/>
          <w:sz w:val="24"/>
          <w:szCs w:val="24"/>
        </w:rPr>
        <w:t>МЕДИЦИНСКАЯ СПРАВКА, СОДЕРЖАЩАЯ СВЕДЕНИЯ О ПРОВЕДЕНИИ МЕДИЦИНСКОГО ОСМОТРА</w:t>
      </w:r>
    </w:p>
    <w:p w:rsidR="001B204D" w:rsidRPr="00016778" w:rsidRDefault="00016778" w:rsidP="00016778">
      <w:pPr>
        <w:spacing w:after="0" w:line="23" w:lineRule="atLeast"/>
        <w:ind w:left="-5" w:right="-13" w:firstLine="714"/>
        <w:jc w:val="both"/>
        <w:rPr>
          <w:sz w:val="24"/>
          <w:szCs w:val="24"/>
        </w:rPr>
      </w:pPr>
      <w:bookmarkStart w:id="0" w:name="_GoBack"/>
      <w:r w:rsidRPr="00016778">
        <w:rPr>
          <w:rFonts w:ascii="Times New Roman" w:eastAsia="Times New Roman" w:hAnsi="Times New Roman" w:cs="Times New Roman"/>
          <w:color w:val="1C1C1C"/>
          <w:sz w:val="24"/>
          <w:szCs w:val="24"/>
        </w:rPr>
        <w:t>На основании приказа Министерства просвещения Российской Федерации от 02.09.2020г. № 457</w:t>
      </w:r>
      <w:r w:rsidRPr="00016778">
        <w:rPr>
          <w:rFonts w:ascii="Times New Roman" w:eastAsia="Times New Roman" w:hAnsi="Times New Roman" w:cs="Times New Roman"/>
          <w:b/>
          <w:color w:val="1C1C1C"/>
          <w:sz w:val="24"/>
          <w:szCs w:val="24"/>
        </w:rPr>
        <w:t xml:space="preserve"> «Об утверждении Порядка приема на обучение по образовательным программам среднего профессионального образования»</w:t>
      </w:r>
      <w:r w:rsidRPr="00016778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 поступающие в колледж на обучение по всем специальност</w:t>
      </w:r>
      <w:r w:rsidRPr="00016778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ям и профессиям проходят обязательные предварительные медицинские осмотры (обследования) в поликлиниках по месту жительства в соответствии с перечнем врачей-специалистов, лабораторных и функциональных исследований. </w:t>
      </w:r>
    </w:p>
    <w:p w:rsidR="001B204D" w:rsidRPr="00016778" w:rsidRDefault="00016778" w:rsidP="00016778">
      <w:pPr>
        <w:spacing w:after="0" w:line="23" w:lineRule="atLeast"/>
        <w:ind w:left="-5" w:right="-13" w:firstLine="714"/>
        <w:jc w:val="both"/>
        <w:rPr>
          <w:sz w:val="24"/>
          <w:szCs w:val="24"/>
        </w:rPr>
      </w:pPr>
      <w:r w:rsidRPr="00016778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Справка о профпригодности (форма 086/у) </w:t>
      </w:r>
      <w:r w:rsidRPr="00016778">
        <w:rPr>
          <w:rFonts w:ascii="Times New Roman" w:eastAsia="Times New Roman" w:hAnsi="Times New Roman" w:cs="Times New Roman"/>
          <w:color w:val="1C1C1C"/>
          <w:sz w:val="24"/>
          <w:szCs w:val="24"/>
        </w:rPr>
        <w:t>– медицинский документ, который выдается для представления вместе с другими документами при поступлении в колледж. Справка 086-у является заключением медицинской врачебно-консультативной комиссии о том, способен ли обследуемый по состоянию здоровья работат</w:t>
      </w:r>
      <w:r w:rsidRPr="00016778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ь или учиться по выбранной специальности (профессии), и не страдает ли он какими-либо скрытыми заболеваниями, которые могут остро проявиться (при определенном виде деятельности) и нанести ущерб здоровью или даже привести к инвалидности. </w:t>
      </w:r>
    </w:p>
    <w:p w:rsidR="001B204D" w:rsidRPr="00016778" w:rsidRDefault="00016778" w:rsidP="00016778">
      <w:pPr>
        <w:spacing w:after="0" w:line="23" w:lineRule="atLeast"/>
        <w:ind w:left="-5" w:right="-13" w:firstLine="714"/>
        <w:jc w:val="both"/>
        <w:rPr>
          <w:sz w:val="24"/>
          <w:szCs w:val="24"/>
        </w:rPr>
      </w:pPr>
      <w:r w:rsidRPr="00016778">
        <w:rPr>
          <w:rFonts w:ascii="Times New Roman" w:eastAsia="Times New Roman" w:hAnsi="Times New Roman" w:cs="Times New Roman"/>
          <w:color w:val="1C1C1C"/>
          <w:sz w:val="24"/>
          <w:szCs w:val="24"/>
        </w:rPr>
        <w:t>Медицинская справк</w:t>
      </w:r>
      <w:r w:rsidRPr="00016778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а формы 086/у обязательно должна содержать данные обо всех хронических заболеваниях и о заболеваниях, которые перенес обследуемый в детстве, юности и в более позднем возрасте. </w:t>
      </w:r>
      <w:proofErr w:type="spellStart"/>
      <w:r w:rsidRPr="00016778">
        <w:rPr>
          <w:rFonts w:ascii="Times New Roman" w:eastAsia="Times New Roman" w:hAnsi="Times New Roman" w:cs="Times New Roman"/>
          <w:color w:val="1C1C1C"/>
          <w:sz w:val="24"/>
          <w:szCs w:val="24"/>
        </w:rPr>
        <w:t>Медсправка</w:t>
      </w:r>
      <w:proofErr w:type="spellEnd"/>
      <w:r w:rsidRPr="00016778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 086/у может быть выдана с некоторыми запретами и ограничениями. Напри</w:t>
      </w:r>
      <w:r w:rsidRPr="00016778">
        <w:rPr>
          <w:rFonts w:ascii="Times New Roman" w:eastAsia="Times New Roman" w:hAnsi="Times New Roman" w:cs="Times New Roman"/>
          <w:color w:val="1C1C1C"/>
          <w:sz w:val="24"/>
          <w:szCs w:val="24"/>
        </w:rPr>
        <w:t>мер, если у обследуемый находится на инвалидности или если он состоит на учете по некоторым видам заболеваний, которые не мешают его профессиональной деятельности, то форму 086/</w:t>
      </w:r>
      <w:proofErr w:type="gramStart"/>
      <w:r w:rsidRPr="00016778">
        <w:rPr>
          <w:rFonts w:ascii="Times New Roman" w:eastAsia="Times New Roman" w:hAnsi="Times New Roman" w:cs="Times New Roman"/>
          <w:color w:val="1C1C1C"/>
          <w:sz w:val="24"/>
          <w:szCs w:val="24"/>
        </w:rPr>
        <w:t>у он</w:t>
      </w:r>
      <w:proofErr w:type="gramEnd"/>
      <w:r w:rsidRPr="00016778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 получит, но с определенными ограничениями. </w:t>
      </w:r>
    </w:p>
    <w:p w:rsidR="001B204D" w:rsidRPr="00016778" w:rsidRDefault="00016778" w:rsidP="00016778">
      <w:pPr>
        <w:spacing w:after="0" w:line="23" w:lineRule="atLeast"/>
        <w:ind w:left="-5" w:right="-13" w:firstLine="714"/>
        <w:jc w:val="both"/>
        <w:rPr>
          <w:sz w:val="24"/>
          <w:szCs w:val="24"/>
        </w:rPr>
      </w:pPr>
      <w:r w:rsidRPr="00016778">
        <w:rPr>
          <w:rFonts w:ascii="Times New Roman" w:eastAsia="Times New Roman" w:hAnsi="Times New Roman" w:cs="Times New Roman"/>
          <w:color w:val="1C1C1C"/>
          <w:sz w:val="24"/>
          <w:szCs w:val="24"/>
        </w:rPr>
        <w:t>Медицинская форма 086/у предст</w:t>
      </w:r>
      <w:r w:rsidRPr="00016778">
        <w:rPr>
          <w:rFonts w:ascii="Times New Roman" w:eastAsia="Times New Roman" w:hAnsi="Times New Roman" w:cs="Times New Roman"/>
          <w:color w:val="1C1C1C"/>
          <w:sz w:val="24"/>
          <w:szCs w:val="24"/>
        </w:rPr>
        <w:t>авляет собой сводное заключение группы врачей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-</w:t>
      </w:r>
      <w:r w:rsidRPr="00016778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специалистов о состоянии здоровья обследуемого человека. Заключение делается по результатам анализов и на основании проведенного медицинского осмотра. </w:t>
      </w:r>
    </w:p>
    <w:bookmarkEnd w:id="0"/>
    <w:p w:rsidR="001B204D" w:rsidRPr="00016778" w:rsidRDefault="00016778" w:rsidP="00BD4E88">
      <w:pPr>
        <w:spacing w:after="0" w:line="23" w:lineRule="atLeast"/>
        <w:rPr>
          <w:sz w:val="24"/>
          <w:szCs w:val="24"/>
        </w:rPr>
      </w:pPr>
      <w:r w:rsidRPr="00016778">
        <w:rPr>
          <w:sz w:val="24"/>
          <w:szCs w:val="24"/>
        </w:rPr>
        <w:t xml:space="preserve"> </w:t>
      </w:r>
    </w:p>
    <w:sectPr w:rsidR="001B204D" w:rsidRPr="00016778" w:rsidSect="00016778">
      <w:pgSz w:w="11904" w:h="16840"/>
      <w:pgMar w:top="709" w:right="846" w:bottom="70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A6B"/>
    <w:multiLevelType w:val="hybridMultilevel"/>
    <w:tmpl w:val="5704864E"/>
    <w:lvl w:ilvl="0" w:tplc="F0DEFB28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36971A">
      <w:start w:val="1"/>
      <w:numFmt w:val="bullet"/>
      <w:lvlText w:val="o"/>
      <w:lvlJc w:val="left"/>
      <w:pPr>
        <w:ind w:left="1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7ECA46">
      <w:start w:val="1"/>
      <w:numFmt w:val="bullet"/>
      <w:lvlText w:val="▪"/>
      <w:lvlJc w:val="left"/>
      <w:pPr>
        <w:ind w:left="18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F2DAAC">
      <w:start w:val="1"/>
      <w:numFmt w:val="bullet"/>
      <w:lvlText w:val="•"/>
      <w:lvlJc w:val="left"/>
      <w:pPr>
        <w:ind w:left="25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BCB38A">
      <w:start w:val="1"/>
      <w:numFmt w:val="bullet"/>
      <w:lvlText w:val="o"/>
      <w:lvlJc w:val="left"/>
      <w:pPr>
        <w:ind w:left="32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E4FCA6">
      <w:start w:val="1"/>
      <w:numFmt w:val="bullet"/>
      <w:lvlText w:val="▪"/>
      <w:lvlJc w:val="left"/>
      <w:pPr>
        <w:ind w:left="40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8EC8148">
      <w:start w:val="1"/>
      <w:numFmt w:val="bullet"/>
      <w:lvlText w:val="•"/>
      <w:lvlJc w:val="left"/>
      <w:pPr>
        <w:ind w:left="4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767856">
      <w:start w:val="1"/>
      <w:numFmt w:val="bullet"/>
      <w:lvlText w:val="o"/>
      <w:lvlJc w:val="left"/>
      <w:pPr>
        <w:ind w:left="5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38C880">
      <w:start w:val="1"/>
      <w:numFmt w:val="bullet"/>
      <w:lvlText w:val="▪"/>
      <w:lvlJc w:val="left"/>
      <w:pPr>
        <w:ind w:left="6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3C7BF9"/>
    <w:multiLevelType w:val="hybridMultilevel"/>
    <w:tmpl w:val="921A580A"/>
    <w:lvl w:ilvl="0" w:tplc="CD6681B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9695D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6AE53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9697A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88066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5633E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C6837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300AD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E00AB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6B7BD8"/>
    <w:multiLevelType w:val="hybridMultilevel"/>
    <w:tmpl w:val="AA8EA568"/>
    <w:lvl w:ilvl="0" w:tplc="12D868FC">
      <w:start w:val="1"/>
      <w:numFmt w:val="decimal"/>
      <w:lvlText w:val="%1)"/>
      <w:lvlJc w:val="left"/>
      <w:pPr>
        <w:ind w:left="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BCD7EA">
      <w:start w:val="1"/>
      <w:numFmt w:val="lowerLetter"/>
      <w:lvlText w:val="%2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E0FF9A">
      <w:start w:val="1"/>
      <w:numFmt w:val="lowerRoman"/>
      <w:lvlText w:val="%3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1AE568">
      <w:start w:val="1"/>
      <w:numFmt w:val="decimal"/>
      <w:lvlText w:val="%4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043E9C">
      <w:start w:val="1"/>
      <w:numFmt w:val="lowerLetter"/>
      <w:lvlText w:val="%5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A4E29A">
      <w:start w:val="1"/>
      <w:numFmt w:val="lowerRoman"/>
      <w:lvlText w:val="%6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224C1E">
      <w:start w:val="1"/>
      <w:numFmt w:val="decimal"/>
      <w:lvlText w:val="%7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5AE4BA">
      <w:start w:val="1"/>
      <w:numFmt w:val="lowerLetter"/>
      <w:lvlText w:val="%8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2C651E">
      <w:start w:val="1"/>
      <w:numFmt w:val="lowerRoman"/>
      <w:lvlText w:val="%9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04D"/>
    <w:rsid w:val="00016778"/>
    <w:rsid w:val="001B204D"/>
    <w:rsid w:val="001D3831"/>
    <w:rsid w:val="00BD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F1E27"/>
  <w15:docId w15:val="{F663D7AC-B317-47BA-B60A-BE820A868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48" w:lineRule="auto"/>
      <w:ind w:left="377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1218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KGAMT</Company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Салихова Гульназ Ягудовна</cp:lastModifiedBy>
  <cp:revision>2</cp:revision>
  <dcterms:created xsi:type="dcterms:W3CDTF">2023-03-02T13:44:00Z</dcterms:created>
  <dcterms:modified xsi:type="dcterms:W3CDTF">2023-03-02T13:44:00Z</dcterms:modified>
</cp:coreProperties>
</file>